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6C5" w:rsidRDefault="007B66C5">
      <w:pPr>
        <w:pStyle w:val="Zkladntext"/>
        <w:spacing w:before="5"/>
        <w:rPr>
          <w:sz w:val="8"/>
        </w:rPr>
      </w:pPr>
      <w:bookmarkStart w:id="0" w:name="_GoBack"/>
      <w:bookmarkEnd w:id="0"/>
    </w:p>
    <w:p w:rsidR="007B66C5" w:rsidRDefault="00041C7A">
      <w:pPr>
        <w:pStyle w:val="Zkladntext"/>
        <w:ind w:left="106"/>
        <w:rPr>
          <w:sz w:val="20"/>
        </w:rPr>
      </w:pPr>
      <w:r>
        <w:rPr>
          <w:noProof/>
          <w:sz w:val="20"/>
          <w:lang w:bidi="ar-SA"/>
        </w:rPr>
        <mc:AlternateContent>
          <mc:Choice Requires="wpg">
            <w:drawing>
              <wp:inline distT="0" distB="0" distL="0" distR="0">
                <wp:extent cx="7272020" cy="1496695"/>
                <wp:effectExtent l="0" t="0" r="0" b="0"/>
                <wp:docPr id="4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2020" cy="1496695"/>
                          <a:chOff x="0" y="0"/>
                          <a:chExt cx="11452" cy="2357"/>
                        </a:xfrm>
                      </wpg:grpSpPr>
                      <wps:wsp>
                        <wps:cNvPr id="42" name="Freeform 59"/>
                        <wps:cNvSpPr>
                          <a:spLocks/>
                        </wps:cNvSpPr>
                        <wps:spPr bwMode="auto">
                          <a:xfrm>
                            <a:off x="0" y="0"/>
                            <a:ext cx="11452" cy="2357"/>
                          </a:xfrm>
                          <a:custGeom>
                            <a:avLst/>
                            <a:gdLst>
                              <a:gd name="T0" fmla="*/ 11112 w 11452"/>
                              <a:gd name="T1" fmla="*/ 0 h 2357"/>
                              <a:gd name="T2" fmla="*/ 0 w 11452"/>
                              <a:gd name="T3" fmla="*/ 0 h 2357"/>
                              <a:gd name="T4" fmla="*/ 0 w 11452"/>
                              <a:gd name="T5" fmla="*/ 2016 h 2357"/>
                              <a:gd name="T6" fmla="*/ 5 w 11452"/>
                              <a:gd name="T7" fmla="*/ 2213 h 2357"/>
                              <a:gd name="T8" fmla="*/ 43 w 11452"/>
                              <a:gd name="T9" fmla="*/ 2314 h 2357"/>
                              <a:gd name="T10" fmla="*/ 144 w 11452"/>
                              <a:gd name="T11" fmla="*/ 2351 h 2357"/>
                              <a:gd name="T12" fmla="*/ 340 w 11452"/>
                              <a:gd name="T13" fmla="*/ 2357 h 2357"/>
                              <a:gd name="T14" fmla="*/ 11452 w 11452"/>
                              <a:gd name="T15" fmla="*/ 2357 h 2357"/>
                              <a:gd name="T16" fmla="*/ 11452 w 11452"/>
                              <a:gd name="T17" fmla="*/ 340 h 2357"/>
                              <a:gd name="T18" fmla="*/ 11447 w 11452"/>
                              <a:gd name="T19" fmla="*/ 144 h 2357"/>
                              <a:gd name="T20" fmla="*/ 11409 w 11452"/>
                              <a:gd name="T21" fmla="*/ 43 h 2357"/>
                              <a:gd name="T22" fmla="*/ 11308 w 11452"/>
                              <a:gd name="T23" fmla="*/ 5 h 2357"/>
                              <a:gd name="T24" fmla="*/ 11112 w 11452"/>
                              <a:gd name="T25" fmla="*/ 0 h 2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452" h="2357">
                                <a:moveTo>
                                  <a:pt x="11112" y="0"/>
                                </a:moveTo>
                                <a:lnTo>
                                  <a:pt x="0" y="0"/>
                                </a:lnTo>
                                <a:lnTo>
                                  <a:pt x="0" y="2016"/>
                                </a:lnTo>
                                <a:lnTo>
                                  <a:pt x="5" y="2213"/>
                                </a:lnTo>
                                <a:lnTo>
                                  <a:pt x="43" y="2314"/>
                                </a:lnTo>
                                <a:lnTo>
                                  <a:pt x="144" y="2351"/>
                                </a:lnTo>
                                <a:lnTo>
                                  <a:pt x="340" y="2357"/>
                                </a:lnTo>
                                <a:lnTo>
                                  <a:pt x="11452" y="2357"/>
                                </a:lnTo>
                                <a:lnTo>
                                  <a:pt x="11452" y="340"/>
                                </a:lnTo>
                                <a:lnTo>
                                  <a:pt x="11447" y="144"/>
                                </a:lnTo>
                                <a:lnTo>
                                  <a:pt x="11409" y="43"/>
                                </a:lnTo>
                                <a:lnTo>
                                  <a:pt x="11308" y="5"/>
                                </a:lnTo>
                                <a:lnTo>
                                  <a:pt x="11112" y="0"/>
                                </a:lnTo>
                                <a:close/>
                              </a:path>
                            </a:pathLst>
                          </a:custGeom>
                          <a:solidFill>
                            <a:srgbClr val="003C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234" y="242"/>
                            <a:ext cx="322" cy="322"/>
                          </a:xfrm>
                          <a:prstGeom prst="rect">
                            <a:avLst/>
                          </a:prstGeom>
                          <a:noFill/>
                          <a:extLst>
                            <a:ext uri="{909E8E84-426E-40DD-AFC4-6F175D3DCCD1}">
                              <a14:hiddenFill xmlns:a14="http://schemas.microsoft.com/office/drawing/2010/main">
                                <a:solidFill>
                                  <a:srgbClr val="FFFFFF"/>
                                </a:solidFill>
                              </a14:hiddenFill>
                            </a:ext>
                          </a:extLst>
                        </pic:spPr>
                      </pic:pic>
                      <wps:wsp>
                        <wps:cNvPr id="44" name="Rectangle 57"/>
                        <wps:cNvSpPr>
                          <a:spLocks noChangeArrowheads="1"/>
                        </wps:cNvSpPr>
                        <wps:spPr bwMode="auto">
                          <a:xfrm>
                            <a:off x="10178" y="1312"/>
                            <a:ext cx="442" cy="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56"/>
                        <wps:cNvSpPr>
                          <a:spLocks noChangeArrowheads="1"/>
                        </wps:cNvSpPr>
                        <wps:spPr bwMode="auto">
                          <a:xfrm>
                            <a:off x="10239" y="816"/>
                            <a:ext cx="319" cy="4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55"/>
                        <wps:cNvSpPr>
                          <a:spLocks noChangeArrowheads="1"/>
                        </wps:cNvSpPr>
                        <wps:spPr bwMode="auto">
                          <a:xfrm>
                            <a:off x="10178" y="636"/>
                            <a:ext cx="38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Text Box 54"/>
                        <wps:cNvSpPr txBox="1">
                          <a:spLocks noChangeArrowheads="1"/>
                        </wps:cNvSpPr>
                        <wps:spPr bwMode="auto">
                          <a:xfrm>
                            <a:off x="0" y="0"/>
                            <a:ext cx="11452" cy="2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C90" w:rsidRDefault="00D97C90">
                              <w:pPr>
                                <w:spacing w:before="612"/>
                                <w:ind w:left="779"/>
                                <w:rPr>
                                  <w:sz w:val="63"/>
                                </w:rPr>
                              </w:pPr>
                              <w:r>
                                <w:rPr>
                                  <w:color w:val="FFFFFF"/>
                                  <w:w w:val="105"/>
                                  <w:sz w:val="63"/>
                                </w:rPr>
                                <w:t>Předsmluvní informace</w:t>
                              </w:r>
                            </w:p>
                            <w:p w:rsidR="00D97C90" w:rsidRDefault="00D97C90">
                              <w:pPr>
                                <w:spacing w:before="555"/>
                                <w:ind w:left="793"/>
                                <w:rPr>
                                  <w:sz w:val="18"/>
                                </w:rPr>
                              </w:pPr>
                              <w:r>
                                <w:rPr>
                                  <w:color w:val="FFFFFF"/>
                                  <w:w w:val="105"/>
                                  <w:sz w:val="18"/>
                                </w:rPr>
                                <w:t>V souladu s platnými právními předpisy Vám jako zájemci o uzavření pojistné smlouvy sdělujeme tyto informace:</w:t>
                              </w:r>
                            </w:p>
                          </w:txbxContent>
                        </wps:txbx>
                        <wps:bodyPr rot="0" vert="horz" wrap="square" lIns="0" tIns="0" rIns="0" bIns="0" anchor="t" anchorCtr="0" upright="1">
                          <a:noAutofit/>
                        </wps:bodyPr>
                      </wps:wsp>
                    </wpg:wgp>
                  </a:graphicData>
                </a:graphic>
              </wp:inline>
            </w:drawing>
          </mc:Choice>
          <mc:Fallback>
            <w:pict>
              <v:group id="Group 53" o:spid="_x0000_s1026" style="width:572.6pt;height:117.85pt;mso-position-horizontal-relative:char;mso-position-vertical-relative:line" coordsize="11452,2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">
                <v:shape id="Freeform 59" o:spid="_x0000_s1027" style="position:absolute;width:11452;height:2357;visibility:visible;mso-wrap-style:square;v-text-anchor:top" coordsize="11452,2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UcMA&#10;AADbAAAADwAAAGRycy9kb3ducmV2LnhtbESP3YrCMBSE7xd8h3AE79bUH0SqaRFhqV6o+PMAh+bY&#10;FpuT0mRrfXuzsODlMDPfMOu0N7XoqHWVZQWTcQSCOLe64kLB7frzvQThPLLG2jIpeJGDNBl8rTHW&#10;9sln6i6+EAHCLkYFpfdNLKXLSzLoxrYhDt7dtgZ9kG0hdYvPADe1nEbRQhqsOCyU2NC2pPxx+TUK&#10;ZjN56A4uOmXHVz13m31WNZNMqdGw36xAeOr9J/zf3mkF8yn8fQk/QC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UcMAAADbAAAADwAAAAAAAAAAAAAAAACYAgAAZHJzL2Rv&#10;d25yZXYueG1sUEsFBgAAAAAEAAQA9QAAAIgDAAAAAA==&#10;" path="m11112,l,,,2016r5,197l43,2314r101,37l340,2357r11112,l11452,340r-5,-196l11409,43,11308,5,11112,xe" fillcolor="#003c6f" stroked="f">
                  <v:path arrowok="t" o:connecttype="custom" o:connectlocs="11112,0;0,0;0,2016;5,2213;43,2314;144,2351;340,2357;11452,2357;11452,340;11447,144;11409,43;11308,5;11112,0"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8" type="#_x0000_t75" style="position:absolute;left:10234;top:242;width:322;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WulXFAAAA2wAAAA8AAABkcnMvZG93bnJldi54bWxEj0FrwkAUhO8F/8PyBC/FbJqKSHQVEYRI&#10;6aFWBG/P7DMJZt+m2U1M/323UOhxmJlvmNVmMLXoqXWVZQUvUQyCOLe64kLB6XM/XYBwHlljbZkU&#10;fJODzXr0tMJU2wd/UH/0hQgQdikqKL1vUildXpJBF9mGOHg32xr0QbaF1C0+AtzUMonjuTRYcVgo&#10;saFdSfn92BkF18uXvWXnw+x5SLrkIKv3t5P1Sk3Gw3YJwtPg/8N/7UwrmL3C75fwA+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VrpVxQAAANsAAAAPAAAAAAAAAAAAAAAA&#10;AJ8CAABkcnMvZG93bnJldi54bWxQSwUGAAAAAAQABAD3AAAAkQMAAAAA&#10;">
                  <v:imagedata r:id="rId8" o:title=""/>
                </v:shape>
                <v:rect id="Rectangle 57" o:spid="_x0000_s1029" style="position:absolute;left:10178;top:1312;width:442;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yOMQA&#10;AADbAAAADwAAAGRycy9kb3ducmV2LnhtbESPQWvCQBSE74L/YXmCN921xlBTN6EIgtB6qBa8PrLP&#10;JDT7NmZXTf99t1DocZiZb5hNMdhW3Kn3jWMNi7kCQVw603Cl4fO0mz2D8AHZYOuYNHyThyIfjzaY&#10;GffgD7ofQyUihH2GGuoQukxKX9Zk0c9dRxy9i+sthij7SpoeHxFuW/mkVCotNhwXauxoW1P5dbxZ&#10;DZgm5nq4LN9Pb7cU19Wgdquz0no6GV5fQAQawn/4r703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gsjjEAAAA2wAAAA8AAAAAAAAAAAAAAAAAmAIAAGRycy9k&#10;b3ducmV2LnhtbFBLBQYAAAAABAAEAPUAAACJAwAAAAA=&#10;" stroked="f"/>
                <v:rect id="Rectangle 56" o:spid="_x0000_s1030" style="position:absolute;left:10239;top:816;width:319;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Xo8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LBejxQAAANsAAAAPAAAAAAAAAAAAAAAAAJgCAABkcnMv&#10;ZG93bnJldi54bWxQSwUGAAAAAAQABAD1AAAAigMAAAAA&#10;" stroked="f"/>
                <v:rect id="Rectangle 55" o:spid="_x0000_s1031" style="position:absolute;left:10178;top:636;width:3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6J1MQA&#10;AADbAAAADwAAAGRycy9kb3ducmV2LnhtbESPQWvCQBSE70L/w/KE3nTXqqFNXUMRAoXqQS30+sg+&#10;k9Ds2zS7iem/dwsFj8PMfMNsstE2YqDO1441LOYKBHHhTM2lhs9zPnsG4QOywcYxafglD9n2YbLB&#10;1LgrH2k4hVJECPsUNVQhtKmUvqjIop+7ljh6F9dZDFF2pTQdXiPcNvJJqURarDkuVNjSrqLi+9Rb&#10;DZiszM/hstyfP/oEX8pR5esvpfXjdHx7BRFoDPfwf/vdaFgl8Pc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idTEAAAA2wAAAA8AAAAAAAAAAAAAAAAAmAIAAGRycy9k&#10;b3ducmV2LnhtbFBLBQYAAAAABAAEAPUAAACJAwAAAAA=&#10;" stroked="f"/>
                <v:shapetype id="_x0000_t202" coordsize="21600,21600" o:spt="202" path="m,l,21600r21600,l21600,xe">
                  <v:stroke joinstyle="miter"/>
                  <v:path gradientshapeok="t" o:connecttype="rect"/>
                </v:shapetype>
                <v:shape id="Text Box 54" o:spid="_x0000_s1032" type="#_x0000_t202" style="position:absolute;width:11452;height:2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D97C90" w:rsidRDefault="00D97C90">
                        <w:pPr>
                          <w:spacing w:before="612"/>
                          <w:ind w:left="779"/>
                          <w:rPr>
                            <w:sz w:val="63"/>
                          </w:rPr>
                        </w:pPr>
                        <w:r>
                          <w:rPr>
                            <w:color w:val="FFFFFF"/>
                            <w:w w:val="105"/>
                            <w:sz w:val="63"/>
                          </w:rPr>
                          <w:t>Předsmluvní informace</w:t>
                        </w:r>
                      </w:p>
                      <w:p w:rsidR="00D97C90" w:rsidRDefault="00D97C90">
                        <w:pPr>
                          <w:spacing w:before="555"/>
                          <w:ind w:left="793"/>
                          <w:rPr>
                            <w:sz w:val="18"/>
                          </w:rPr>
                        </w:pPr>
                        <w:r>
                          <w:rPr>
                            <w:color w:val="FFFFFF"/>
                            <w:w w:val="105"/>
                            <w:sz w:val="18"/>
                          </w:rPr>
                          <w:t>V souladu s platnými právními předpisy Vám jako zájemci o uzavření pojistné smlouvy sdělujeme tyto informace:</w:t>
                        </w:r>
                      </w:p>
                    </w:txbxContent>
                  </v:textbox>
                </v:shape>
                <w10:anchorlock/>
              </v:group>
            </w:pict>
          </mc:Fallback>
        </mc:AlternateContent>
      </w:r>
    </w:p>
    <w:p w:rsidR="007B66C5" w:rsidRDefault="00041C7A">
      <w:pPr>
        <w:pStyle w:val="Zkladntext"/>
        <w:spacing w:before="3"/>
        <w:rPr>
          <w:sz w:val="20"/>
        </w:rPr>
      </w:pPr>
      <w:r>
        <w:rPr>
          <w:noProof/>
          <w:lang w:bidi="ar-SA"/>
        </w:rPr>
        <mc:AlternateContent>
          <mc:Choice Requires="wpg">
            <w:drawing>
              <wp:anchor distT="0" distB="0" distL="0" distR="0" simplePos="0" relativeHeight="251700224" behindDoc="1" locked="0" layoutInCell="1" allowOverlap="1">
                <wp:simplePos x="0" y="0"/>
                <wp:positionH relativeFrom="page">
                  <wp:posOffset>647700</wp:posOffset>
                </wp:positionH>
                <wp:positionV relativeFrom="paragraph">
                  <wp:posOffset>182245</wp:posOffset>
                </wp:positionV>
                <wp:extent cx="6408420" cy="2296160"/>
                <wp:effectExtent l="0" t="0" r="0" b="0"/>
                <wp:wrapTopAndBottom/>
                <wp:docPr id="38"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2296160"/>
                          <a:chOff x="1020" y="287"/>
                          <a:chExt cx="10092" cy="3616"/>
                        </a:xfrm>
                      </wpg:grpSpPr>
                      <wps:wsp>
                        <wps:cNvPr id="39" name="Freeform 52"/>
                        <wps:cNvSpPr>
                          <a:spLocks/>
                        </wps:cNvSpPr>
                        <wps:spPr bwMode="auto">
                          <a:xfrm>
                            <a:off x="1020" y="286"/>
                            <a:ext cx="10092" cy="3616"/>
                          </a:xfrm>
                          <a:custGeom>
                            <a:avLst/>
                            <a:gdLst>
                              <a:gd name="T0" fmla="+- 0 10772 1020"/>
                              <a:gd name="T1" fmla="*/ T0 w 10092"/>
                              <a:gd name="T2" fmla="+- 0 287 287"/>
                              <a:gd name="T3" fmla="*/ 287 h 3616"/>
                              <a:gd name="T4" fmla="+- 0 1020 1020"/>
                              <a:gd name="T5" fmla="*/ T4 w 10092"/>
                              <a:gd name="T6" fmla="+- 0 287 287"/>
                              <a:gd name="T7" fmla="*/ 287 h 3616"/>
                              <a:gd name="T8" fmla="+- 0 1020 1020"/>
                              <a:gd name="T9" fmla="*/ T8 w 10092"/>
                              <a:gd name="T10" fmla="+- 0 3562 287"/>
                              <a:gd name="T11" fmla="*/ 3562 h 3616"/>
                              <a:gd name="T12" fmla="+- 0 1026 1020"/>
                              <a:gd name="T13" fmla="*/ T12 w 10092"/>
                              <a:gd name="T14" fmla="+- 0 3759 287"/>
                              <a:gd name="T15" fmla="*/ 3759 h 3616"/>
                              <a:gd name="T16" fmla="+- 0 1063 1020"/>
                              <a:gd name="T17" fmla="*/ T16 w 10092"/>
                              <a:gd name="T18" fmla="+- 0 3860 287"/>
                              <a:gd name="T19" fmla="*/ 3860 h 3616"/>
                              <a:gd name="T20" fmla="+- 0 1164 1020"/>
                              <a:gd name="T21" fmla="*/ T20 w 10092"/>
                              <a:gd name="T22" fmla="+- 0 3897 287"/>
                              <a:gd name="T23" fmla="*/ 3897 h 3616"/>
                              <a:gd name="T24" fmla="+- 0 1361 1020"/>
                              <a:gd name="T25" fmla="*/ T24 w 10092"/>
                              <a:gd name="T26" fmla="+- 0 3902 287"/>
                              <a:gd name="T27" fmla="*/ 3902 h 3616"/>
                              <a:gd name="T28" fmla="+- 0 11112 1020"/>
                              <a:gd name="T29" fmla="*/ T28 w 10092"/>
                              <a:gd name="T30" fmla="+- 0 3902 287"/>
                              <a:gd name="T31" fmla="*/ 3902 h 3616"/>
                              <a:gd name="T32" fmla="+- 0 11112 1020"/>
                              <a:gd name="T33" fmla="*/ T32 w 10092"/>
                              <a:gd name="T34" fmla="+- 0 627 287"/>
                              <a:gd name="T35" fmla="*/ 627 h 3616"/>
                              <a:gd name="T36" fmla="+- 0 11106 1020"/>
                              <a:gd name="T37" fmla="*/ T36 w 10092"/>
                              <a:gd name="T38" fmla="+- 0 430 287"/>
                              <a:gd name="T39" fmla="*/ 430 h 3616"/>
                              <a:gd name="T40" fmla="+- 0 11069 1020"/>
                              <a:gd name="T41" fmla="*/ T40 w 10092"/>
                              <a:gd name="T42" fmla="+- 0 329 287"/>
                              <a:gd name="T43" fmla="*/ 329 h 3616"/>
                              <a:gd name="T44" fmla="+- 0 10968 1020"/>
                              <a:gd name="T45" fmla="*/ T44 w 10092"/>
                              <a:gd name="T46" fmla="+- 0 292 287"/>
                              <a:gd name="T47" fmla="*/ 292 h 3616"/>
                              <a:gd name="T48" fmla="+- 0 10772 1020"/>
                              <a:gd name="T49" fmla="*/ T48 w 10092"/>
                              <a:gd name="T50" fmla="+- 0 287 287"/>
                              <a:gd name="T51" fmla="*/ 287 h 36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92" h="3616">
                                <a:moveTo>
                                  <a:pt x="9752" y="0"/>
                                </a:moveTo>
                                <a:lnTo>
                                  <a:pt x="0" y="0"/>
                                </a:lnTo>
                                <a:lnTo>
                                  <a:pt x="0" y="3275"/>
                                </a:lnTo>
                                <a:lnTo>
                                  <a:pt x="6" y="3472"/>
                                </a:lnTo>
                                <a:lnTo>
                                  <a:pt x="43" y="3573"/>
                                </a:lnTo>
                                <a:lnTo>
                                  <a:pt x="144" y="3610"/>
                                </a:lnTo>
                                <a:lnTo>
                                  <a:pt x="341" y="3615"/>
                                </a:lnTo>
                                <a:lnTo>
                                  <a:pt x="10092" y="3615"/>
                                </a:lnTo>
                                <a:lnTo>
                                  <a:pt x="10092" y="340"/>
                                </a:lnTo>
                                <a:lnTo>
                                  <a:pt x="10086" y="143"/>
                                </a:lnTo>
                                <a:lnTo>
                                  <a:pt x="10049" y="42"/>
                                </a:lnTo>
                                <a:lnTo>
                                  <a:pt x="9948" y="5"/>
                                </a:lnTo>
                                <a:lnTo>
                                  <a:pt x="9752"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Text Box 51"/>
                        <wps:cNvSpPr txBox="1">
                          <a:spLocks noChangeArrowheads="1"/>
                        </wps:cNvSpPr>
                        <wps:spPr bwMode="auto">
                          <a:xfrm>
                            <a:off x="1020" y="286"/>
                            <a:ext cx="10092" cy="3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C90" w:rsidRDefault="00D97C90">
                              <w:pPr>
                                <w:spacing w:before="104"/>
                                <w:ind w:left="192"/>
                                <w:rPr>
                                  <w:b/>
                                  <w:sz w:val="28"/>
                                </w:rPr>
                              </w:pPr>
                              <w:r>
                                <w:rPr>
                                  <w:b/>
                                  <w:color w:val="6D6E71"/>
                                  <w:w w:val="115"/>
                                  <w:sz w:val="28"/>
                                </w:rPr>
                                <w:t>Informace o nás</w:t>
                              </w:r>
                            </w:p>
                            <w:p w:rsidR="00D97C90" w:rsidRDefault="00D97C90">
                              <w:pPr>
                                <w:tabs>
                                  <w:tab w:val="left" w:pos="1952"/>
                                </w:tabs>
                                <w:spacing w:before="69" w:line="261" w:lineRule="auto"/>
                                <w:ind w:left="192" w:right="4451"/>
                                <w:rPr>
                                  <w:sz w:val="17"/>
                                </w:rPr>
                              </w:pPr>
                              <w:r>
                                <w:rPr>
                                  <w:color w:val="231F20"/>
                                  <w:w w:val="110"/>
                                  <w:sz w:val="17"/>
                                </w:rPr>
                                <w:t>obchodní</w:t>
                              </w:r>
                              <w:r>
                                <w:rPr>
                                  <w:color w:val="231F20"/>
                                  <w:spacing w:val="-2"/>
                                  <w:w w:val="110"/>
                                  <w:sz w:val="17"/>
                                </w:rPr>
                                <w:t xml:space="preserve"> </w:t>
                              </w:r>
                              <w:r>
                                <w:rPr>
                                  <w:color w:val="231F20"/>
                                  <w:w w:val="110"/>
                                  <w:sz w:val="17"/>
                                </w:rPr>
                                <w:t>ﬁrma:</w:t>
                              </w:r>
                              <w:r>
                                <w:rPr>
                                  <w:color w:val="231F20"/>
                                  <w:w w:val="110"/>
                                  <w:sz w:val="17"/>
                                </w:rPr>
                                <w:tab/>
                                <w:t>Česká pojišťovna a.s. (dále též jako „pojišťovna“) člen skupiny:</w:t>
                              </w:r>
                              <w:r>
                                <w:rPr>
                                  <w:color w:val="231F20"/>
                                  <w:w w:val="110"/>
                                  <w:sz w:val="17"/>
                                </w:rPr>
                                <w:tab/>
                                <w:t>Generali</w:t>
                              </w:r>
                            </w:p>
                            <w:p w:rsidR="00D97C90" w:rsidRDefault="00D97C90">
                              <w:pPr>
                                <w:tabs>
                                  <w:tab w:val="left" w:pos="1952"/>
                                </w:tabs>
                                <w:spacing w:line="207" w:lineRule="exact"/>
                                <w:ind w:left="192"/>
                                <w:rPr>
                                  <w:sz w:val="17"/>
                                </w:rPr>
                              </w:pPr>
                              <w:r>
                                <w:rPr>
                                  <w:color w:val="231F20"/>
                                  <w:w w:val="110"/>
                                  <w:sz w:val="17"/>
                                </w:rPr>
                                <w:t>právní</w:t>
                              </w:r>
                              <w:r>
                                <w:rPr>
                                  <w:color w:val="231F20"/>
                                  <w:spacing w:val="-2"/>
                                  <w:w w:val="110"/>
                                  <w:sz w:val="17"/>
                                </w:rPr>
                                <w:t xml:space="preserve"> </w:t>
                              </w:r>
                              <w:r>
                                <w:rPr>
                                  <w:color w:val="231F20"/>
                                  <w:w w:val="110"/>
                                  <w:sz w:val="17"/>
                                </w:rPr>
                                <w:t>forma:</w:t>
                              </w:r>
                              <w:r>
                                <w:rPr>
                                  <w:color w:val="231F20"/>
                                  <w:w w:val="110"/>
                                  <w:sz w:val="17"/>
                                </w:rPr>
                                <w:tab/>
                                <w:t>akciová</w:t>
                              </w:r>
                              <w:r>
                                <w:rPr>
                                  <w:color w:val="231F20"/>
                                  <w:spacing w:val="3"/>
                                  <w:w w:val="110"/>
                                  <w:sz w:val="17"/>
                                </w:rPr>
                                <w:t xml:space="preserve"> </w:t>
                              </w:r>
                              <w:r>
                                <w:rPr>
                                  <w:color w:val="231F20"/>
                                  <w:w w:val="110"/>
                                  <w:sz w:val="17"/>
                                </w:rPr>
                                <w:t>společnost</w:t>
                              </w:r>
                            </w:p>
                            <w:p w:rsidR="00D97C90" w:rsidRDefault="00D97C90">
                              <w:pPr>
                                <w:tabs>
                                  <w:tab w:val="right" w:pos="2779"/>
                                </w:tabs>
                                <w:spacing w:before="18"/>
                                <w:ind w:left="192"/>
                                <w:rPr>
                                  <w:sz w:val="17"/>
                                </w:rPr>
                              </w:pPr>
                              <w:r>
                                <w:rPr>
                                  <w:color w:val="231F20"/>
                                  <w:w w:val="105"/>
                                  <w:sz w:val="17"/>
                                </w:rPr>
                                <w:t>IČO:</w:t>
                              </w:r>
                              <w:r>
                                <w:rPr>
                                  <w:color w:val="231F20"/>
                                  <w:w w:val="105"/>
                                  <w:sz w:val="17"/>
                                </w:rPr>
                                <w:tab/>
                                <w:t>452 72</w:t>
                              </w:r>
                              <w:r>
                                <w:rPr>
                                  <w:color w:val="231F20"/>
                                  <w:spacing w:val="21"/>
                                  <w:w w:val="105"/>
                                  <w:sz w:val="17"/>
                                </w:rPr>
                                <w:t xml:space="preserve"> </w:t>
                              </w:r>
                              <w:r>
                                <w:rPr>
                                  <w:color w:val="231F20"/>
                                  <w:w w:val="105"/>
                                  <w:sz w:val="17"/>
                                </w:rPr>
                                <w:t>956</w:t>
                              </w:r>
                            </w:p>
                            <w:p w:rsidR="00D97C90" w:rsidRDefault="00D97C90">
                              <w:pPr>
                                <w:tabs>
                                  <w:tab w:val="left" w:pos="1952"/>
                                </w:tabs>
                                <w:spacing w:before="19" w:line="261" w:lineRule="auto"/>
                                <w:ind w:left="192" w:right="3047"/>
                                <w:rPr>
                                  <w:sz w:val="17"/>
                                </w:rPr>
                              </w:pPr>
                              <w:r>
                                <w:rPr>
                                  <w:color w:val="231F20"/>
                                  <w:w w:val="110"/>
                                  <w:sz w:val="17"/>
                                </w:rPr>
                                <w:t>sídlo:</w:t>
                              </w:r>
                              <w:r>
                                <w:rPr>
                                  <w:color w:val="231F20"/>
                                  <w:w w:val="110"/>
                                  <w:sz w:val="17"/>
                                </w:rPr>
                                <w:tab/>
                                <w:t>Spálená 75/16, Nové Město, 110 00 Praha 1, Česká republika předmět</w:t>
                              </w:r>
                              <w:r>
                                <w:rPr>
                                  <w:color w:val="231F20"/>
                                  <w:spacing w:val="-4"/>
                                  <w:w w:val="110"/>
                                  <w:sz w:val="17"/>
                                </w:rPr>
                                <w:t xml:space="preserve"> </w:t>
                              </w:r>
                              <w:r>
                                <w:rPr>
                                  <w:color w:val="231F20"/>
                                  <w:w w:val="110"/>
                                  <w:sz w:val="17"/>
                                </w:rPr>
                                <w:t>podnikání:</w:t>
                              </w:r>
                              <w:r>
                                <w:rPr>
                                  <w:color w:val="231F20"/>
                                  <w:w w:val="110"/>
                                  <w:sz w:val="17"/>
                                </w:rPr>
                                <w:tab/>
                                <w:t>pojišťovací, zajišťovací a činnosti přímo vyplývající z těchto činností registrace:</w:t>
                              </w:r>
                              <w:r>
                                <w:rPr>
                                  <w:color w:val="231F20"/>
                                  <w:w w:val="110"/>
                                  <w:sz w:val="17"/>
                                </w:rPr>
                                <w:tab/>
                                <w:t>Městský soud v Praze, spisová značka B</w:t>
                              </w:r>
                              <w:r>
                                <w:rPr>
                                  <w:color w:val="231F20"/>
                                  <w:spacing w:val="27"/>
                                  <w:w w:val="110"/>
                                  <w:sz w:val="17"/>
                                </w:rPr>
                                <w:t xml:space="preserve"> </w:t>
                              </w:r>
                              <w:r>
                                <w:rPr>
                                  <w:color w:val="231F20"/>
                                  <w:w w:val="110"/>
                                  <w:sz w:val="17"/>
                                </w:rPr>
                                <w:t>1464</w:t>
                              </w:r>
                            </w:p>
                            <w:p w:rsidR="00D97C90" w:rsidRDefault="00D97C90">
                              <w:pPr>
                                <w:tabs>
                                  <w:tab w:val="left" w:pos="1952"/>
                                </w:tabs>
                                <w:spacing w:line="207" w:lineRule="exact"/>
                                <w:ind w:left="192"/>
                                <w:rPr>
                                  <w:sz w:val="17"/>
                                </w:rPr>
                              </w:pPr>
                              <w:r>
                                <w:rPr>
                                  <w:color w:val="231F20"/>
                                  <w:spacing w:val="-3"/>
                                  <w:sz w:val="17"/>
                                </w:rPr>
                                <w:t>orgán</w:t>
                              </w:r>
                              <w:r>
                                <w:rPr>
                                  <w:color w:val="231F20"/>
                                  <w:spacing w:val="28"/>
                                  <w:sz w:val="17"/>
                                </w:rPr>
                                <w:t xml:space="preserve"> </w:t>
                              </w:r>
                              <w:r>
                                <w:rPr>
                                  <w:color w:val="231F20"/>
                                  <w:spacing w:val="-3"/>
                                  <w:sz w:val="17"/>
                                </w:rPr>
                                <w:t>dohledu:</w:t>
                              </w:r>
                              <w:r>
                                <w:rPr>
                                  <w:color w:val="231F20"/>
                                  <w:spacing w:val="-3"/>
                                  <w:sz w:val="17"/>
                                </w:rPr>
                                <w:tab/>
                                <w:t>Česká</w:t>
                              </w:r>
                              <w:r>
                                <w:rPr>
                                  <w:color w:val="231F20"/>
                                  <w:spacing w:val="4"/>
                                  <w:sz w:val="17"/>
                                </w:rPr>
                                <w:t xml:space="preserve"> </w:t>
                              </w:r>
                              <w:r>
                                <w:rPr>
                                  <w:color w:val="231F20"/>
                                  <w:spacing w:val="-3"/>
                                  <w:sz w:val="17"/>
                                </w:rPr>
                                <w:t>národní</w:t>
                              </w:r>
                              <w:r>
                                <w:rPr>
                                  <w:color w:val="231F20"/>
                                  <w:spacing w:val="3"/>
                                  <w:sz w:val="17"/>
                                </w:rPr>
                                <w:t xml:space="preserve"> </w:t>
                              </w:r>
                              <w:r>
                                <w:rPr>
                                  <w:color w:val="231F20"/>
                                  <w:spacing w:val="-3"/>
                                  <w:sz w:val="17"/>
                                </w:rPr>
                                <w:t>banka,</w:t>
                              </w:r>
                              <w:r>
                                <w:rPr>
                                  <w:color w:val="231F20"/>
                                  <w:spacing w:val="4"/>
                                  <w:sz w:val="17"/>
                                </w:rPr>
                                <w:t xml:space="preserve"> </w:t>
                              </w:r>
                              <w:r>
                                <w:rPr>
                                  <w:color w:val="231F20"/>
                                  <w:sz w:val="17"/>
                                </w:rPr>
                                <w:t>Na</w:t>
                              </w:r>
                              <w:r>
                                <w:rPr>
                                  <w:color w:val="231F20"/>
                                  <w:spacing w:val="6"/>
                                  <w:sz w:val="17"/>
                                </w:rPr>
                                <w:t xml:space="preserve"> </w:t>
                              </w:r>
                              <w:r>
                                <w:rPr>
                                  <w:color w:val="231F20"/>
                                  <w:spacing w:val="-3"/>
                                  <w:sz w:val="17"/>
                                </w:rPr>
                                <w:t>Příkopě</w:t>
                              </w:r>
                              <w:r>
                                <w:rPr>
                                  <w:color w:val="231F20"/>
                                  <w:spacing w:val="4"/>
                                  <w:sz w:val="17"/>
                                </w:rPr>
                                <w:t xml:space="preserve"> </w:t>
                              </w:r>
                              <w:r>
                                <w:rPr>
                                  <w:color w:val="231F20"/>
                                  <w:sz w:val="17"/>
                                </w:rPr>
                                <w:t>28,</w:t>
                              </w:r>
                              <w:r>
                                <w:rPr>
                                  <w:color w:val="231F20"/>
                                  <w:spacing w:val="4"/>
                                  <w:sz w:val="17"/>
                                </w:rPr>
                                <w:t xml:space="preserve"> </w:t>
                              </w:r>
                              <w:r>
                                <w:rPr>
                                  <w:color w:val="231F20"/>
                                  <w:sz w:val="17"/>
                                </w:rPr>
                                <w:t>115</w:t>
                              </w:r>
                              <w:r>
                                <w:rPr>
                                  <w:color w:val="231F20"/>
                                  <w:spacing w:val="6"/>
                                  <w:sz w:val="17"/>
                                </w:rPr>
                                <w:t xml:space="preserve"> </w:t>
                              </w:r>
                              <w:r>
                                <w:rPr>
                                  <w:color w:val="231F20"/>
                                  <w:sz w:val="17"/>
                                </w:rPr>
                                <w:t>03</w:t>
                              </w:r>
                              <w:r>
                                <w:rPr>
                                  <w:color w:val="231F20"/>
                                  <w:spacing w:val="4"/>
                                  <w:sz w:val="17"/>
                                </w:rPr>
                                <w:t xml:space="preserve"> </w:t>
                              </w:r>
                              <w:r>
                                <w:rPr>
                                  <w:color w:val="231F20"/>
                                  <w:spacing w:val="-3"/>
                                  <w:sz w:val="17"/>
                                </w:rPr>
                                <w:t>Praha</w:t>
                              </w:r>
                              <w:r>
                                <w:rPr>
                                  <w:color w:val="231F20"/>
                                  <w:spacing w:val="4"/>
                                  <w:sz w:val="17"/>
                                </w:rPr>
                                <w:t xml:space="preserve"> </w:t>
                              </w:r>
                              <w:r>
                                <w:rPr>
                                  <w:color w:val="231F20"/>
                                  <w:sz w:val="17"/>
                                </w:rPr>
                                <w:t>1</w:t>
                              </w:r>
                            </w:p>
                            <w:p w:rsidR="00D97C90" w:rsidRDefault="00D97C90">
                              <w:pPr>
                                <w:spacing w:before="18"/>
                                <w:ind w:left="192"/>
                                <w:rPr>
                                  <w:b/>
                                  <w:sz w:val="17"/>
                                </w:rPr>
                              </w:pPr>
                              <w:r>
                                <w:rPr>
                                  <w:b/>
                                  <w:color w:val="231F20"/>
                                  <w:w w:val="115"/>
                                  <w:sz w:val="17"/>
                                </w:rPr>
                                <w:t>Kontaktní údaje</w:t>
                              </w:r>
                            </w:p>
                            <w:p w:rsidR="00D97C90" w:rsidRDefault="00D97C90">
                              <w:pPr>
                                <w:tabs>
                                  <w:tab w:val="left" w:pos="1952"/>
                                </w:tabs>
                                <w:spacing w:before="19" w:line="261" w:lineRule="auto"/>
                                <w:ind w:left="192" w:right="4586"/>
                                <w:rPr>
                                  <w:sz w:val="17"/>
                                </w:rPr>
                              </w:pPr>
                              <w:r>
                                <w:rPr>
                                  <w:color w:val="231F20"/>
                                  <w:spacing w:val="-3"/>
                                  <w:w w:val="110"/>
                                  <w:sz w:val="17"/>
                                </w:rPr>
                                <w:t xml:space="preserve">adresa </w:t>
                              </w:r>
                              <w:r>
                                <w:rPr>
                                  <w:color w:val="231F20"/>
                                  <w:w w:val="110"/>
                                  <w:sz w:val="17"/>
                                </w:rPr>
                                <w:t xml:space="preserve">pro </w:t>
                              </w:r>
                              <w:r>
                                <w:rPr>
                                  <w:color w:val="231F20"/>
                                  <w:spacing w:val="-4"/>
                                  <w:w w:val="110"/>
                                  <w:sz w:val="17"/>
                                </w:rPr>
                                <w:t xml:space="preserve">doručování: </w:t>
                              </w:r>
                              <w:r>
                                <w:rPr>
                                  <w:color w:val="231F20"/>
                                  <w:spacing w:val="-3"/>
                                  <w:w w:val="110"/>
                                  <w:sz w:val="17"/>
                                </w:rPr>
                                <w:t xml:space="preserve">Česká </w:t>
                              </w:r>
                              <w:r>
                                <w:rPr>
                                  <w:color w:val="231F20"/>
                                  <w:spacing w:val="-4"/>
                                  <w:w w:val="110"/>
                                  <w:sz w:val="17"/>
                                </w:rPr>
                                <w:t xml:space="preserve">pojišťovna </w:t>
                              </w:r>
                              <w:r>
                                <w:rPr>
                                  <w:color w:val="231F20"/>
                                  <w:spacing w:val="-3"/>
                                  <w:w w:val="110"/>
                                  <w:sz w:val="17"/>
                                </w:rPr>
                                <w:t xml:space="preserve">a.s., </w:t>
                              </w:r>
                              <w:r>
                                <w:rPr>
                                  <w:color w:val="231F20"/>
                                  <w:spacing w:val="-9"/>
                                  <w:w w:val="110"/>
                                  <w:sz w:val="17"/>
                                </w:rPr>
                                <w:t xml:space="preserve">P. </w:t>
                              </w:r>
                              <w:r>
                                <w:rPr>
                                  <w:color w:val="231F20"/>
                                  <w:spacing w:val="-5"/>
                                  <w:w w:val="110"/>
                                  <w:sz w:val="17"/>
                                </w:rPr>
                                <w:t xml:space="preserve">O. </w:t>
                              </w:r>
                              <w:r>
                                <w:rPr>
                                  <w:color w:val="231F20"/>
                                  <w:w w:val="110"/>
                                  <w:sz w:val="17"/>
                                </w:rPr>
                                <w:t xml:space="preserve">Box </w:t>
                              </w:r>
                              <w:r>
                                <w:rPr>
                                  <w:color w:val="231F20"/>
                                  <w:spacing w:val="-3"/>
                                  <w:w w:val="110"/>
                                  <w:sz w:val="17"/>
                                </w:rPr>
                                <w:t xml:space="preserve">305, </w:t>
                              </w:r>
                              <w:r>
                                <w:rPr>
                                  <w:color w:val="231F20"/>
                                  <w:w w:val="110"/>
                                  <w:sz w:val="17"/>
                                </w:rPr>
                                <w:t xml:space="preserve">659 05 </w:t>
                              </w:r>
                              <w:r>
                                <w:rPr>
                                  <w:color w:val="231F20"/>
                                  <w:spacing w:val="-3"/>
                                  <w:w w:val="110"/>
                                  <w:sz w:val="17"/>
                                </w:rPr>
                                <w:t xml:space="preserve">Brno </w:t>
                              </w:r>
                              <w:r>
                                <w:rPr>
                                  <w:color w:val="231F20"/>
                                  <w:w w:val="110"/>
                                  <w:sz w:val="17"/>
                                </w:rPr>
                                <w:t>internetové</w:t>
                              </w:r>
                              <w:r>
                                <w:rPr>
                                  <w:color w:val="231F20"/>
                                  <w:spacing w:val="-3"/>
                                  <w:w w:val="110"/>
                                  <w:sz w:val="17"/>
                                </w:rPr>
                                <w:t xml:space="preserve"> </w:t>
                              </w:r>
                              <w:r>
                                <w:rPr>
                                  <w:color w:val="231F20"/>
                                  <w:w w:val="110"/>
                                  <w:sz w:val="17"/>
                                </w:rPr>
                                <w:t>stránky:</w:t>
                              </w:r>
                              <w:r>
                                <w:rPr>
                                  <w:color w:val="231F20"/>
                                  <w:w w:val="110"/>
                                  <w:sz w:val="17"/>
                                </w:rPr>
                                <w:tab/>
                              </w:r>
                              <w:hyperlink r:id="rId9">
                                <w:r>
                                  <w:rPr>
                                    <w:color w:val="231F20"/>
                                    <w:w w:val="110"/>
                                    <w:sz w:val="17"/>
                                  </w:rPr>
                                  <w:t>www.ceskapojistovna.cz</w:t>
                                </w:r>
                              </w:hyperlink>
                            </w:p>
                            <w:p w:rsidR="00D97C90" w:rsidRDefault="00D97C90">
                              <w:pPr>
                                <w:tabs>
                                  <w:tab w:val="left" w:pos="1952"/>
                                </w:tabs>
                                <w:spacing w:line="207" w:lineRule="exact"/>
                                <w:ind w:left="192"/>
                                <w:rPr>
                                  <w:sz w:val="17"/>
                                </w:rPr>
                              </w:pPr>
                              <w:r>
                                <w:rPr>
                                  <w:color w:val="231F20"/>
                                  <w:sz w:val="17"/>
                                </w:rPr>
                                <w:t>infolinka:</w:t>
                              </w:r>
                              <w:r>
                                <w:rPr>
                                  <w:color w:val="231F20"/>
                                  <w:sz w:val="17"/>
                                </w:rPr>
                                <w:tab/>
                                <w:t>241 114</w:t>
                              </w:r>
                              <w:r>
                                <w:rPr>
                                  <w:color w:val="231F20"/>
                                  <w:spacing w:val="17"/>
                                  <w:sz w:val="17"/>
                                </w:rPr>
                                <w:t xml:space="preserve"> </w:t>
                              </w:r>
                              <w:r>
                                <w:rPr>
                                  <w:color w:val="231F20"/>
                                  <w:sz w:val="17"/>
                                </w:rPr>
                                <w:t>114</w:t>
                              </w:r>
                            </w:p>
                            <w:p w:rsidR="00D97C90" w:rsidRDefault="00D97C90">
                              <w:pPr>
                                <w:spacing w:before="75"/>
                                <w:ind w:left="192"/>
                                <w:rPr>
                                  <w:sz w:val="17"/>
                                </w:rPr>
                              </w:pPr>
                              <w:r>
                                <w:rPr>
                                  <w:color w:val="231F20"/>
                                  <w:w w:val="110"/>
                                  <w:sz w:val="17"/>
                                </w:rPr>
                                <w:t xml:space="preserve">Zpráva o solventnosti a ﬁnanční situaci pojišťovny je přístupná zde: </w:t>
                              </w:r>
                              <w:hyperlink r:id="rId10">
                                <w:r>
                                  <w:rPr>
                                    <w:color w:val="231F20"/>
                                    <w:w w:val="110"/>
                                    <w:sz w:val="17"/>
                                  </w:rPr>
                                  <w:t>http://www.ceskapojistovna.cz/vyrocni-zpravy</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33" style="position:absolute;margin-left:51pt;margin-top:14.35pt;width:504.6pt;height:180.8pt;z-index:-251616256;mso-wrap-distance-left:0;mso-wrap-distance-right:0;mso-position-horizontal-relative:page;mso-position-vertical-relative:text" coordorigin="1020,287" coordsize="10092,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">
                <v:shape id="Freeform 52" o:spid="_x0000_s1034" style="position:absolute;left:1020;top:286;width:10092;height:3616;visibility:visible;mso-wrap-style:square;v-text-anchor:top" coordsize="10092,3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1pkcYA&#10;AADbAAAADwAAAGRycy9kb3ducmV2LnhtbESPT2vCQBTE74LfYXmF3nTTRkRTV7GFgodCMf4Bb6/Z&#10;ZzaYfRuyWxO/fbcgeBxm5jfMYtXbWlyp9ZVjBS/jBARx4XTFpYL97nM0A+EDssbaMSm4kYfVcjhY&#10;YKZdx1u65qEUEcI+QwUmhCaT0heGLPqxa4ijd3atxRBlW0rdYhfhtpavSTKVFiuOCwYb+jBUXPJf&#10;q+Cn3uTHw2SappPudricw/vX98ko9fzUr99ABOrDI3xvb7SCdA7/X+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1pkcYAAADbAAAADwAAAAAAAAAAAAAAAACYAgAAZHJz&#10;L2Rvd25yZXYueG1sUEsFBgAAAAAEAAQA9QAAAIsDAAAAAA==&#10;" path="m9752,l,,,3275r6,197l43,3573r101,37l341,3615r9751,l10092,340r-6,-197l10049,42,9948,5,9752,xe" fillcolor="#e6e7e8" stroked="f">
                  <v:path arrowok="t" o:connecttype="custom" o:connectlocs="9752,287;0,287;0,3562;6,3759;43,3860;144,3897;341,3902;10092,3902;10092,627;10086,430;10049,329;9948,292;9752,287" o:connectangles="0,0,0,0,0,0,0,0,0,0,0,0,0"/>
                </v:shape>
                <v:shape id="Text Box 51" o:spid="_x0000_s1035" type="#_x0000_t202" style="position:absolute;left:1020;top:286;width:10092;height:3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D97C90" w:rsidRDefault="00D97C90">
                        <w:pPr>
                          <w:spacing w:before="104"/>
                          <w:ind w:left="192"/>
                          <w:rPr>
                            <w:b/>
                            <w:sz w:val="28"/>
                          </w:rPr>
                        </w:pPr>
                        <w:r>
                          <w:rPr>
                            <w:b/>
                            <w:color w:val="6D6E71"/>
                            <w:w w:val="115"/>
                            <w:sz w:val="28"/>
                          </w:rPr>
                          <w:t>Informace o nás</w:t>
                        </w:r>
                      </w:p>
                      <w:p w:rsidR="00D97C90" w:rsidRDefault="00D97C90">
                        <w:pPr>
                          <w:tabs>
                            <w:tab w:val="left" w:pos="1952"/>
                          </w:tabs>
                          <w:spacing w:before="69" w:line="261" w:lineRule="auto"/>
                          <w:ind w:left="192" w:right="4451"/>
                          <w:rPr>
                            <w:sz w:val="17"/>
                          </w:rPr>
                        </w:pPr>
                        <w:r>
                          <w:rPr>
                            <w:color w:val="231F20"/>
                            <w:w w:val="110"/>
                            <w:sz w:val="17"/>
                          </w:rPr>
                          <w:t>obchodní</w:t>
                        </w:r>
                        <w:r>
                          <w:rPr>
                            <w:color w:val="231F20"/>
                            <w:spacing w:val="-2"/>
                            <w:w w:val="110"/>
                            <w:sz w:val="17"/>
                          </w:rPr>
                          <w:t xml:space="preserve"> </w:t>
                        </w:r>
                        <w:r>
                          <w:rPr>
                            <w:color w:val="231F20"/>
                            <w:w w:val="110"/>
                            <w:sz w:val="17"/>
                          </w:rPr>
                          <w:t>ﬁrma:</w:t>
                        </w:r>
                        <w:r>
                          <w:rPr>
                            <w:color w:val="231F20"/>
                            <w:w w:val="110"/>
                            <w:sz w:val="17"/>
                          </w:rPr>
                          <w:tab/>
                          <w:t>Česká pojišťovna a.s. (dále též jako „pojišťovna“) člen skupiny:</w:t>
                        </w:r>
                        <w:r>
                          <w:rPr>
                            <w:color w:val="231F20"/>
                            <w:w w:val="110"/>
                            <w:sz w:val="17"/>
                          </w:rPr>
                          <w:tab/>
                          <w:t>Generali</w:t>
                        </w:r>
                      </w:p>
                      <w:p w:rsidR="00D97C90" w:rsidRDefault="00D97C90">
                        <w:pPr>
                          <w:tabs>
                            <w:tab w:val="left" w:pos="1952"/>
                          </w:tabs>
                          <w:spacing w:line="207" w:lineRule="exact"/>
                          <w:ind w:left="192"/>
                          <w:rPr>
                            <w:sz w:val="17"/>
                          </w:rPr>
                        </w:pPr>
                        <w:r>
                          <w:rPr>
                            <w:color w:val="231F20"/>
                            <w:w w:val="110"/>
                            <w:sz w:val="17"/>
                          </w:rPr>
                          <w:t>právní</w:t>
                        </w:r>
                        <w:r>
                          <w:rPr>
                            <w:color w:val="231F20"/>
                            <w:spacing w:val="-2"/>
                            <w:w w:val="110"/>
                            <w:sz w:val="17"/>
                          </w:rPr>
                          <w:t xml:space="preserve"> </w:t>
                        </w:r>
                        <w:r>
                          <w:rPr>
                            <w:color w:val="231F20"/>
                            <w:w w:val="110"/>
                            <w:sz w:val="17"/>
                          </w:rPr>
                          <w:t>forma:</w:t>
                        </w:r>
                        <w:r>
                          <w:rPr>
                            <w:color w:val="231F20"/>
                            <w:w w:val="110"/>
                            <w:sz w:val="17"/>
                          </w:rPr>
                          <w:tab/>
                          <w:t>akciová</w:t>
                        </w:r>
                        <w:r>
                          <w:rPr>
                            <w:color w:val="231F20"/>
                            <w:spacing w:val="3"/>
                            <w:w w:val="110"/>
                            <w:sz w:val="17"/>
                          </w:rPr>
                          <w:t xml:space="preserve"> </w:t>
                        </w:r>
                        <w:r>
                          <w:rPr>
                            <w:color w:val="231F20"/>
                            <w:w w:val="110"/>
                            <w:sz w:val="17"/>
                          </w:rPr>
                          <w:t>společnost</w:t>
                        </w:r>
                      </w:p>
                      <w:p w:rsidR="00D97C90" w:rsidRDefault="00D97C90">
                        <w:pPr>
                          <w:tabs>
                            <w:tab w:val="right" w:pos="2779"/>
                          </w:tabs>
                          <w:spacing w:before="18"/>
                          <w:ind w:left="192"/>
                          <w:rPr>
                            <w:sz w:val="17"/>
                          </w:rPr>
                        </w:pPr>
                        <w:r>
                          <w:rPr>
                            <w:color w:val="231F20"/>
                            <w:w w:val="105"/>
                            <w:sz w:val="17"/>
                          </w:rPr>
                          <w:t>IČO:</w:t>
                        </w:r>
                        <w:r>
                          <w:rPr>
                            <w:color w:val="231F20"/>
                            <w:w w:val="105"/>
                            <w:sz w:val="17"/>
                          </w:rPr>
                          <w:tab/>
                          <w:t>452 72</w:t>
                        </w:r>
                        <w:r>
                          <w:rPr>
                            <w:color w:val="231F20"/>
                            <w:spacing w:val="21"/>
                            <w:w w:val="105"/>
                            <w:sz w:val="17"/>
                          </w:rPr>
                          <w:t xml:space="preserve"> </w:t>
                        </w:r>
                        <w:r>
                          <w:rPr>
                            <w:color w:val="231F20"/>
                            <w:w w:val="105"/>
                            <w:sz w:val="17"/>
                          </w:rPr>
                          <w:t>956</w:t>
                        </w:r>
                      </w:p>
                      <w:p w:rsidR="00D97C90" w:rsidRDefault="00D97C90">
                        <w:pPr>
                          <w:tabs>
                            <w:tab w:val="left" w:pos="1952"/>
                          </w:tabs>
                          <w:spacing w:before="19" w:line="261" w:lineRule="auto"/>
                          <w:ind w:left="192" w:right="3047"/>
                          <w:rPr>
                            <w:sz w:val="17"/>
                          </w:rPr>
                        </w:pPr>
                        <w:r>
                          <w:rPr>
                            <w:color w:val="231F20"/>
                            <w:w w:val="110"/>
                            <w:sz w:val="17"/>
                          </w:rPr>
                          <w:t>sídlo:</w:t>
                        </w:r>
                        <w:r>
                          <w:rPr>
                            <w:color w:val="231F20"/>
                            <w:w w:val="110"/>
                            <w:sz w:val="17"/>
                          </w:rPr>
                          <w:tab/>
                          <w:t>Spálená 75/16, Nové Město, 110 00 Praha 1, Česká republika předmět</w:t>
                        </w:r>
                        <w:r>
                          <w:rPr>
                            <w:color w:val="231F20"/>
                            <w:spacing w:val="-4"/>
                            <w:w w:val="110"/>
                            <w:sz w:val="17"/>
                          </w:rPr>
                          <w:t xml:space="preserve"> </w:t>
                        </w:r>
                        <w:r>
                          <w:rPr>
                            <w:color w:val="231F20"/>
                            <w:w w:val="110"/>
                            <w:sz w:val="17"/>
                          </w:rPr>
                          <w:t>podnikání:</w:t>
                        </w:r>
                        <w:r>
                          <w:rPr>
                            <w:color w:val="231F20"/>
                            <w:w w:val="110"/>
                            <w:sz w:val="17"/>
                          </w:rPr>
                          <w:tab/>
                          <w:t>pojišťovací, zajišťovací a činnosti přímo vyplývající z těchto činností registrace:</w:t>
                        </w:r>
                        <w:r>
                          <w:rPr>
                            <w:color w:val="231F20"/>
                            <w:w w:val="110"/>
                            <w:sz w:val="17"/>
                          </w:rPr>
                          <w:tab/>
                          <w:t>Městský soud v Praze, spisová značka B</w:t>
                        </w:r>
                        <w:r>
                          <w:rPr>
                            <w:color w:val="231F20"/>
                            <w:spacing w:val="27"/>
                            <w:w w:val="110"/>
                            <w:sz w:val="17"/>
                          </w:rPr>
                          <w:t xml:space="preserve"> </w:t>
                        </w:r>
                        <w:r>
                          <w:rPr>
                            <w:color w:val="231F20"/>
                            <w:w w:val="110"/>
                            <w:sz w:val="17"/>
                          </w:rPr>
                          <w:t>1464</w:t>
                        </w:r>
                      </w:p>
                      <w:p w:rsidR="00D97C90" w:rsidRDefault="00D97C90">
                        <w:pPr>
                          <w:tabs>
                            <w:tab w:val="left" w:pos="1952"/>
                          </w:tabs>
                          <w:spacing w:line="207" w:lineRule="exact"/>
                          <w:ind w:left="192"/>
                          <w:rPr>
                            <w:sz w:val="17"/>
                          </w:rPr>
                        </w:pPr>
                        <w:r>
                          <w:rPr>
                            <w:color w:val="231F20"/>
                            <w:spacing w:val="-3"/>
                            <w:sz w:val="17"/>
                          </w:rPr>
                          <w:t>orgán</w:t>
                        </w:r>
                        <w:r>
                          <w:rPr>
                            <w:color w:val="231F20"/>
                            <w:spacing w:val="28"/>
                            <w:sz w:val="17"/>
                          </w:rPr>
                          <w:t xml:space="preserve"> </w:t>
                        </w:r>
                        <w:r>
                          <w:rPr>
                            <w:color w:val="231F20"/>
                            <w:spacing w:val="-3"/>
                            <w:sz w:val="17"/>
                          </w:rPr>
                          <w:t>dohledu:</w:t>
                        </w:r>
                        <w:r>
                          <w:rPr>
                            <w:color w:val="231F20"/>
                            <w:spacing w:val="-3"/>
                            <w:sz w:val="17"/>
                          </w:rPr>
                          <w:tab/>
                          <w:t>Česká</w:t>
                        </w:r>
                        <w:r>
                          <w:rPr>
                            <w:color w:val="231F20"/>
                            <w:spacing w:val="4"/>
                            <w:sz w:val="17"/>
                          </w:rPr>
                          <w:t xml:space="preserve"> </w:t>
                        </w:r>
                        <w:r>
                          <w:rPr>
                            <w:color w:val="231F20"/>
                            <w:spacing w:val="-3"/>
                            <w:sz w:val="17"/>
                          </w:rPr>
                          <w:t>národní</w:t>
                        </w:r>
                        <w:r>
                          <w:rPr>
                            <w:color w:val="231F20"/>
                            <w:spacing w:val="3"/>
                            <w:sz w:val="17"/>
                          </w:rPr>
                          <w:t xml:space="preserve"> </w:t>
                        </w:r>
                        <w:r>
                          <w:rPr>
                            <w:color w:val="231F20"/>
                            <w:spacing w:val="-3"/>
                            <w:sz w:val="17"/>
                          </w:rPr>
                          <w:t>banka,</w:t>
                        </w:r>
                        <w:r>
                          <w:rPr>
                            <w:color w:val="231F20"/>
                            <w:spacing w:val="4"/>
                            <w:sz w:val="17"/>
                          </w:rPr>
                          <w:t xml:space="preserve"> </w:t>
                        </w:r>
                        <w:r>
                          <w:rPr>
                            <w:color w:val="231F20"/>
                            <w:sz w:val="17"/>
                          </w:rPr>
                          <w:t>Na</w:t>
                        </w:r>
                        <w:r>
                          <w:rPr>
                            <w:color w:val="231F20"/>
                            <w:spacing w:val="6"/>
                            <w:sz w:val="17"/>
                          </w:rPr>
                          <w:t xml:space="preserve"> </w:t>
                        </w:r>
                        <w:r>
                          <w:rPr>
                            <w:color w:val="231F20"/>
                            <w:spacing w:val="-3"/>
                            <w:sz w:val="17"/>
                          </w:rPr>
                          <w:t>Příkopě</w:t>
                        </w:r>
                        <w:r>
                          <w:rPr>
                            <w:color w:val="231F20"/>
                            <w:spacing w:val="4"/>
                            <w:sz w:val="17"/>
                          </w:rPr>
                          <w:t xml:space="preserve"> </w:t>
                        </w:r>
                        <w:r>
                          <w:rPr>
                            <w:color w:val="231F20"/>
                            <w:sz w:val="17"/>
                          </w:rPr>
                          <w:t>28,</w:t>
                        </w:r>
                        <w:r>
                          <w:rPr>
                            <w:color w:val="231F20"/>
                            <w:spacing w:val="4"/>
                            <w:sz w:val="17"/>
                          </w:rPr>
                          <w:t xml:space="preserve"> </w:t>
                        </w:r>
                        <w:r>
                          <w:rPr>
                            <w:color w:val="231F20"/>
                            <w:sz w:val="17"/>
                          </w:rPr>
                          <w:t>115</w:t>
                        </w:r>
                        <w:r>
                          <w:rPr>
                            <w:color w:val="231F20"/>
                            <w:spacing w:val="6"/>
                            <w:sz w:val="17"/>
                          </w:rPr>
                          <w:t xml:space="preserve"> </w:t>
                        </w:r>
                        <w:r>
                          <w:rPr>
                            <w:color w:val="231F20"/>
                            <w:sz w:val="17"/>
                          </w:rPr>
                          <w:t>03</w:t>
                        </w:r>
                        <w:r>
                          <w:rPr>
                            <w:color w:val="231F20"/>
                            <w:spacing w:val="4"/>
                            <w:sz w:val="17"/>
                          </w:rPr>
                          <w:t xml:space="preserve"> </w:t>
                        </w:r>
                        <w:r>
                          <w:rPr>
                            <w:color w:val="231F20"/>
                            <w:spacing w:val="-3"/>
                            <w:sz w:val="17"/>
                          </w:rPr>
                          <w:t>Praha</w:t>
                        </w:r>
                        <w:r>
                          <w:rPr>
                            <w:color w:val="231F20"/>
                            <w:spacing w:val="4"/>
                            <w:sz w:val="17"/>
                          </w:rPr>
                          <w:t xml:space="preserve"> </w:t>
                        </w:r>
                        <w:r>
                          <w:rPr>
                            <w:color w:val="231F20"/>
                            <w:sz w:val="17"/>
                          </w:rPr>
                          <w:t>1</w:t>
                        </w:r>
                      </w:p>
                      <w:p w:rsidR="00D97C90" w:rsidRDefault="00D97C90">
                        <w:pPr>
                          <w:spacing w:before="18"/>
                          <w:ind w:left="192"/>
                          <w:rPr>
                            <w:b/>
                            <w:sz w:val="17"/>
                          </w:rPr>
                        </w:pPr>
                        <w:r>
                          <w:rPr>
                            <w:b/>
                            <w:color w:val="231F20"/>
                            <w:w w:val="115"/>
                            <w:sz w:val="17"/>
                          </w:rPr>
                          <w:t>Kontaktní údaje</w:t>
                        </w:r>
                      </w:p>
                      <w:p w:rsidR="00D97C90" w:rsidRDefault="00D97C90">
                        <w:pPr>
                          <w:tabs>
                            <w:tab w:val="left" w:pos="1952"/>
                          </w:tabs>
                          <w:spacing w:before="19" w:line="261" w:lineRule="auto"/>
                          <w:ind w:left="192" w:right="4586"/>
                          <w:rPr>
                            <w:sz w:val="17"/>
                          </w:rPr>
                        </w:pPr>
                        <w:r>
                          <w:rPr>
                            <w:color w:val="231F20"/>
                            <w:spacing w:val="-3"/>
                            <w:w w:val="110"/>
                            <w:sz w:val="17"/>
                          </w:rPr>
                          <w:t xml:space="preserve">adresa </w:t>
                        </w:r>
                        <w:r>
                          <w:rPr>
                            <w:color w:val="231F20"/>
                            <w:w w:val="110"/>
                            <w:sz w:val="17"/>
                          </w:rPr>
                          <w:t xml:space="preserve">pro </w:t>
                        </w:r>
                        <w:r>
                          <w:rPr>
                            <w:color w:val="231F20"/>
                            <w:spacing w:val="-4"/>
                            <w:w w:val="110"/>
                            <w:sz w:val="17"/>
                          </w:rPr>
                          <w:t xml:space="preserve">doručování: </w:t>
                        </w:r>
                        <w:r>
                          <w:rPr>
                            <w:color w:val="231F20"/>
                            <w:spacing w:val="-3"/>
                            <w:w w:val="110"/>
                            <w:sz w:val="17"/>
                          </w:rPr>
                          <w:t xml:space="preserve">Česká </w:t>
                        </w:r>
                        <w:r>
                          <w:rPr>
                            <w:color w:val="231F20"/>
                            <w:spacing w:val="-4"/>
                            <w:w w:val="110"/>
                            <w:sz w:val="17"/>
                          </w:rPr>
                          <w:t xml:space="preserve">pojišťovna </w:t>
                        </w:r>
                        <w:r>
                          <w:rPr>
                            <w:color w:val="231F20"/>
                            <w:spacing w:val="-3"/>
                            <w:w w:val="110"/>
                            <w:sz w:val="17"/>
                          </w:rPr>
                          <w:t xml:space="preserve">a.s., </w:t>
                        </w:r>
                        <w:r>
                          <w:rPr>
                            <w:color w:val="231F20"/>
                            <w:spacing w:val="-9"/>
                            <w:w w:val="110"/>
                            <w:sz w:val="17"/>
                          </w:rPr>
                          <w:t xml:space="preserve">P. </w:t>
                        </w:r>
                        <w:r>
                          <w:rPr>
                            <w:color w:val="231F20"/>
                            <w:spacing w:val="-5"/>
                            <w:w w:val="110"/>
                            <w:sz w:val="17"/>
                          </w:rPr>
                          <w:t xml:space="preserve">O. </w:t>
                        </w:r>
                        <w:r>
                          <w:rPr>
                            <w:color w:val="231F20"/>
                            <w:w w:val="110"/>
                            <w:sz w:val="17"/>
                          </w:rPr>
                          <w:t xml:space="preserve">Box </w:t>
                        </w:r>
                        <w:r>
                          <w:rPr>
                            <w:color w:val="231F20"/>
                            <w:spacing w:val="-3"/>
                            <w:w w:val="110"/>
                            <w:sz w:val="17"/>
                          </w:rPr>
                          <w:t xml:space="preserve">305, </w:t>
                        </w:r>
                        <w:r>
                          <w:rPr>
                            <w:color w:val="231F20"/>
                            <w:w w:val="110"/>
                            <w:sz w:val="17"/>
                          </w:rPr>
                          <w:t xml:space="preserve">659 05 </w:t>
                        </w:r>
                        <w:r>
                          <w:rPr>
                            <w:color w:val="231F20"/>
                            <w:spacing w:val="-3"/>
                            <w:w w:val="110"/>
                            <w:sz w:val="17"/>
                          </w:rPr>
                          <w:t xml:space="preserve">Brno </w:t>
                        </w:r>
                        <w:r>
                          <w:rPr>
                            <w:color w:val="231F20"/>
                            <w:w w:val="110"/>
                            <w:sz w:val="17"/>
                          </w:rPr>
                          <w:t>internetové</w:t>
                        </w:r>
                        <w:r>
                          <w:rPr>
                            <w:color w:val="231F20"/>
                            <w:spacing w:val="-3"/>
                            <w:w w:val="110"/>
                            <w:sz w:val="17"/>
                          </w:rPr>
                          <w:t xml:space="preserve"> </w:t>
                        </w:r>
                        <w:r>
                          <w:rPr>
                            <w:color w:val="231F20"/>
                            <w:w w:val="110"/>
                            <w:sz w:val="17"/>
                          </w:rPr>
                          <w:t>stránky:</w:t>
                        </w:r>
                        <w:r>
                          <w:rPr>
                            <w:color w:val="231F20"/>
                            <w:w w:val="110"/>
                            <w:sz w:val="17"/>
                          </w:rPr>
                          <w:tab/>
                        </w:r>
                        <w:hyperlink r:id="rId11">
                          <w:r>
                            <w:rPr>
                              <w:color w:val="231F20"/>
                              <w:w w:val="110"/>
                              <w:sz w:val="17"/>
                            </w:rPr>
                            <w:t>www.ceskapojistovna.cz</w:t>
                          </w:r>
                        </w:hyperlink>
                      </w:p>
                      <w:p w:rsidR="00D97C90" w:rsidRDefault="00D97C90">
                        <w:pPr>
                          <w:tabs>
                            <w:tab w:val="left" w:pos="1952"/>
                          </w:tabs>
                          <w:spacing w:line="207" w:lineRule="exact"/>
                          <w:ind w:left="192"/>
                          <w:rPr>
                            <w:sz w:val="17"/>
                          </w:rPr>
                        </w:pPr>
                        <w:r>
                          <w:rPr>
                            <w:color w:val="231F20"/>
                            <w:sz w:val="17"/>
                          </w:rPr>
                          <w:t>infolinka:</w:t>
                        </w:r>
                        <w:r>
                          <w:rPr>
                            <w:color w:val="231F20"/>
                            <w:sz w:val="17"/>
                          </w:rPr>
                          <w:tab/>
                          <w:t>241 114</w:t>
                        </w:r>
                        <w:r>
                          <w:rPr>
                            <w:color w:val="231F20"/>
                            <w:spacing w:val="17"/>
                            <w:sz w:val="17"/>
                          </w:rPr>
                          <w:t xml:space="preserve"> </w:t>
                        </w:r>
                        <w:r>
                          <w:rPr>
                            <w:color w:val="231F20"/>
                            <w:sz w:val="17"/>
                          </w:rPr>
                          <w:t>114</w:t>
                        </w:r>
                      </w:p>
                      <w:p w:rsidR="00D97C90" w:rsidRDefault="00D97C90">
                        <w:pPr>
                          <w:spacing w:before="75"/>
                          <w:ind w:left="192"/>
                          <w:rPr>
                            <w:sz w:val="17"/>
                          </w:rPr>
                        </w:pPr>
                        <w:r>
                          <w:rPr>
                            <w:color w:val="231F20"/>
                            <w:w w:val="110"/>
                            <w:sz w:val="17"/>
                          </w:rPr>
                          <w:t xml:space="preserve">Zpráva o solventnosti a ﬁnanční situaci pojišťovny je přístupná zde: </w:t>
                        </w:r>
                        <w:hyperlink r:id="rId12">
                          <w:r>
                            <w:rPr>
                              <w:color w:val="231F20"/>
                              <w:w w:val="110"/>
                              <w:sz w:val="17"/>
                            </w:rPr>
                            <w:t>http://www.ceskapojistovna.cz/vyrocni-zpravy</w:t>
                          </w:r>
                        </w:hyperlink>
                      </w:p>
                    </w:txbxContent>
                  </v:textbox>
                </v:shape>
                <w10:wrap type="topAndBottom" anchorx="page"/>
              </v:group>
            </w:pict>
          </mc:Fallback>
        </mc:AlternateContent>
      </w:r>
    </w:p>
    <w:p w:rsidR="007B66C5" w:rsidRDefault="007B66C5">
      <w:pPr>
        <w:pStyle w:val="Zkladntext"/>
        <w:spacing w:before="7"/>
        <w:rPr>
          <w:sz w:val="16"/>
        </w:rPr>
      </w:pPr>
    </w:p>
    <w:p w:rsidR="007B66C5" w:rsidRDefault="00817CD3">
      <w:pPr>
        <w:pStyle w:val="Nadpis3"/>
        <w:spacing w:before="102" w:after="10"/>
        <w:ind w:left="900"/>
      </w:pPr>
      <w:r>
        <w:rPr>
          <w:color w:val="003C6F"/>
          <w:w w:val="105"/>
        </w:rPr>
        <w:t>Čím se pojištění řídí</w:t>
      </w:r>
    </w:p>
    <w:p w:rsidR="007B66C5" w:rsidRDefault="00041C7A">
      <w:pPr>
        <w:pStyle w:val="Zkladntext"/>
        <w:spacing w:line="20" w:lineRule="exact"/>
        <w:ind w:left="892"/>
        <w:rPr>
          <w:sz w:val="2"/>
        </w:rPr>
      </w:pPr>
      <w:r>
        <w:rPr>
          <w:noProof/>
          <w:sz w:val="2"/>
          <w:lang w:bidi="ar-SA"/>
        </w:rPr>
        <mc:AlternateContent>
          <mc:Choice Requires="wpg">
            <w:drawing>
              <wp:inline distT="0" distB="0" distL="0" distR="0">
                <wp:extent cx="6408420" cy="9525"/>
                <wp:effectExtent l="0" t="0" r="0" b="0"/>
                <wp:docPr id="36"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9525"/>
                          <a:chOff x="0" y="0"/>
                          <a:chExt cx="10092" cy="15"/>
                        </a:xfrm>
                      </wpg:grpSpPr>
                      <wps:wsp>
                        <wps:cNvPr id="37" name="Line 49"/>
                        <wps:cNvCnPr>
                          <a:cxnSpLocks noChangeShapeType="1"/>
                        </wps:cNvCnPr>
                        <wps:spPr bwMode="auto">
                          <a:xfrm>
                            <a:off x="0" y="8"/>
                            <a:ext cx="10091" cy="0"/>
                          </a:xfrm>
                          <a:prstGeom prst="line">
                            <a:avLst/>
                          </a:prstGeom>
                          <a:noFill/>
                          <a:ln w="9525">
                            <a:solidFill>
                              <a:srgbClr val="D1D3D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041B0C" id="Group 48" o:spid="_x0000_s1026" style="width:504.6pt;height:.75pt;mso-position-horizontal-relative:char;mso-position-vertical-relative:line" coordsize="100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">
                <v:line id="Line 49" o:spid="_x0000_s1027" style="position:absolute;visibility:visible;mso-wrap-style:square" from="0,8" to="100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4yDsMAAADbAAAADwAAAGRycy9kb3ducmV2LnhtbESPQYvCMBSE78L+h/CEvWmqi3apRllF&#10;QRYRVgU9PppnW2xeShNt/fdmQfA4zMw3zHTemlLcqXaFZQWDfgSCOLW64EzB8bDufYNwHlljaZkU&#10;PMjBfPbRmWKibcN/dN/7TAQIuwQV5N5XiZQuzcmg69uKOHgXWxv0QdaZ1DU2AW5KOYyisTRYcFjI&#10;saJlTul1fzMKGrmTp/Pist084tFhFf2exn7LSn12258JCE+tf4df7Y1W8BXD/5fwA+T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uMg7DAAAA2wAAAA8AAAAAAAAAAAAA&#10;AAAAoQIAAGRycy9kb3ducmV2LnhtbFBLBQYAAAAABAAEAPkAAACRAwAAAAA=&#10;" strokecolor="#d1d3d4"/>
                <w10:anchorlock/>
              </v:group>
            </w:pict>
          </mc:Fallback>
        </mc:AlternateContent>
      </w:r>
    </w:p>
    <w:p w:rsidR="007B66C5" w:rsidRDefault="00817CD3" w:rsidP="00850E67">
      <w:pPr>
        <w:pStyle w:val="Zkladntext"/>
        <w:spacing w:before="145" w:line="261" w:lineRule="auto"/>
        <w:ind w:left="900" w:right="672"/>
        <w:jc w:val="both"/>
      </w:pPr>
      <w:r>
        <w:rPr>
          <w:color w:val="231F20"/>
          <w:spacing w:val="-5"/>
          <w:w w:val="110"/>
        </w:rPr>
        <w:t>Vaše</w:t>
      </w:r>
      <w:r>
        <w:rPr>
          <w:color w:val="231F20"/>
          <w:spacing w:val="-16"/>
          <w:w w:val="110"/>
        </w:rPr>
        <w:t xml:space="preserve"> </w:t>
      </w:r>
      <w:r>
        <w:rPr>
          <w:color w:val="231F20"/>
          <w:w w:val="110"/>
        </w:rPr>
        <w:t>pojistná</w:t>
      </w:r>
      <w:r>
        <w:rPr>
          <w:color w:val="231F20"/>
          <w:spacing w:val="-15"/>
          <w:w w:val="110"/>
        </w:rPr>
        <w:t xml:space="preserve"> </w:t>
      </w:r>
      <w:r>
        <w:rPr>
          <w:color w:val="231F20"/>
          <w:w w:val="110"/>
        </w:rPr>
        <w:t>smlouva</w:t>
      </w:r>
      <w:r>
        <w:rPr>
          <w:color w:val="231F20"/>
          <w:spacing w:val="-15"/>
          <w:w w:val="110"/>
        </w:rPr>
        <w:t xml:space="preserve"> </w:t>
      </w:r>
      <w:r>
        <w:rPr>
          <w:color w:val="231F20"/>
          <w:w w:val="110"/>
        </w:rPr>
        <w:t>se</w:t>
      </w:r>
      <w:r>
        <w:rPr>
          <w:color w:val="231F20"/>
          <w:spacing w:val="-16"/>
          <w:w w:val="110"/>
        </w:rPr>
        <w:t xml:space="preserve"> </w:t>
      </w:r>
      <w:r>
        <w:rPr>
          <w:color w:val="231F20"/>
          <w:w w:val="110"/>
        </w:rPr>
        <w:t>řídí</w:t>
      </w:r>
      <w:r>
        <w:rPr>
          <w:color w:val="231F20"/>
          <w:spacing w:val="-15"/>
          <w:w w:val="110"/>
        </w:rPr>
        <w:t xml:space="preserve"> </w:t>
      </w:r>
      <w:r>
        <w:rPr>
          <w:color w:val="231F20"/>
          <w:w w:val="110"/>
        </w:rPr>
        <w:t>právním</w:t>
      </w:r>
      <w:r>
        <w:rPr>
          <w:color w:val="231F20"/>
          <w:spacing w:val="-15"/>
          <w:w w:val="110"/>
        </w:rPr>
        <w:t xml:space="preserve"> </w:t>
      </w:r>
      <w:r>
        <w:rPr>
          <w:color w:val="231F20"/>
          <w:w w:val="110"/>
        </w:rPr>
        <w:t>řádem</w:t>
      </w:r>
      <w:r>
        <w:rPr>
          <w:color w:val="231F20"/>
          <w:spacing w:val="-15"/>
          <w:w w:val="110"/>
        </w:rPr>
        <w:t xml:space="preserve"> </w:t>
      </w:r>
      <w:r>
        <w:rPr>
          <w:color w:val="231F20"/>
          <w:w w:val="110"/>
        </w:rPr>
        <w:t>České</w:t>
      </w:r>
      <w:r>
        <w:rPr>
          <w:color w:val="231F20"/>
          <w:spacing w:val="-16"/>
          <w:w w:val="110"/>
        </w:rPr>
        <w:t xml:space="preserve"> </w:t>
      </w:r>
      <w:r>
        <w:rPr>
          <w:color w:val="231F20"/>
          <w:spacing w:val="-4"/>
          <w:w w:val="110"/>
        </w:rPr>
        <w:t>republiky.</w:t>
      </w:r>
      <w:r>
        <w:rPr>
          <w:color w:val="231F20"/>
          <w:spacing w:val="-15"/>
          <w:w w:val="110"/>
        </w:rPr>
        <w:t xml:space="preserve"> </w:t>
      </w:r>
      <w:r>
        <w:rPr>
          <w:color w:val="231F20"/>
          <w:spacing w:val="-3"/>
          <w:w w:val="110"/>
        </w:rPr>
        <w:t>Pojištění</w:t>
      </w:r>
      <w:r>
        <w:rPr>
          <w:color w:val="231F20"/>
          <w:spacing w:val="-15"/>
          <w:w w:val="110"/>
        </w:rPr>
        <w:t xml:space="preserve"> </w:t>
      </w:r>
      <w:r>
        <w:rPr>
          <w:color w:val="231F20"/>
          <w:w w:val="110"/>
        </w:rPr>
        <w:t>se</w:t>
      </w:r>
      <w:r>
        <w:rPr>
          <w:color w:val="231F20"/>
          <w:spacing w:val="-16"/>
          <w:w w:val="110"/>
        </w:rPr>
        <w:t xml:space="preserve"> </w:t>
      </w:r>
      <w:r>
        <w:rPr>
          <w:color w:val="231F20"/>
          <w:w w:val="110"/>
        </w:rPr>
        <w:t>řídí</w:t>
      </w:r>
      <w:r>
        <w:rPr>
          <w:color w:val="231F20"/>
          <w:spacing w:val="-15"/>
          <w:w w:val="110"/>
        </w:rPr>
        <w:t xml:space="preserve"> </w:t>
      </w:r>
      <w:r>
        <w:rPr>
          <w:color w:val="231F20"/>
          <w:w w:val="110"/>
        </w:rPr>
        <w:t>zákonem</w:t>
      </w:r>
      <w:r>
        <w:rPr>
          <w:color w:val="231F20"/>
          <w:spacing w:val="-15"/>
          <w:w w:val="110"/>
        </w:rPr>
        <w:t xml:space="preserve"> </w:t>
      </w:r>
      <w:r>
        <w:rPr>
          <w:color w:val="231F20"/>
          <w:w w:val="110"/>
        </w:rPr>
        <w:t>č.</w:t>
      </w:r>
      <w:r>
        <w:rPr>
          <w:color w:val="231F20"/>
          <w:spacing w:val="-15"/>
          <w:w w:val="110"/>
        </w:rPr>
        <w:t xml:space="preserve"> </w:t>
      </w:r>
      <w:r>
        <w:rPr>
          <w:color w:val="231F20"/>
          <w:w w:val="110"/>
        </w:rPr>
        <w:t>89/2012</w:t>
      </w:r>
      <w:r>
        <w:rPr>
          <w:color w:val="231F20"/>
          <w:spacing w:val="-16"/>
          <w:w w:val="110"/>
        </w:rPr>
        <w:t xml:space="preserve"> </w:t>
      </w:r>
      <w:r>
        <w:rPr>
          <w:color w:val="231F20"/>
          <w:spacing w:val="-4"/>
          <w:w w:val="110"/>
        </w:rPr>
        <w:t>Sb.</w:t>
      </w:r>
      <w:r>
        <w:rPr>
          <w:color w:val="231F20"/>
          <w:spacing w:val="-15"/>
          <w:w w:val="110"/>
        </w:rPr>
        <w:t xml:space="preserve"> </w:t>
      </w:r>
      <w:r>
        <w:rPr>
          <w:color w:val="231F20"/>
          <w:spacing w:val="-3"/>
          <w:w w:val="110"/>
        </w:rPr>
        <w:t>(</w:t>
      </w:r>
      <w:r>
        <w:rPr>
          <w:b/>
          <w:color w:val="231F20"/>
          <w:spacing w:val="-3"/>
          <w:w w:val="110"/>
        </w:rPr>
        <w:t>občanský</w:t>
      </w:r>
      <w:r>
        <w:rPr>
          <w:b/>
          <w:color w:val="231F20"/>
          <w:spacing w:val="-18"/>
          <w:w w:val="110"/>
        </w:rPr>
        <w:t xml:space="preserve"> </w:t>
      </w:r>
      <w:r>
        <w:rPr>
          <w:b/>
          <w:color w:val="231F20"/>
          <w:w w:val="110"/>
        </w:rPr>
        <w:t>zákoník</w:t>
      </w:r>
      <w:r>
        <w:rPr>
          <w:color w:val="231F20"/>
          <w:w w:val="110"/>
        </w:rPr>
        <w:t>),</w:t>
      </w:r>
      <w:r>
        <w:rPr>
          <w:color w:val="231F20"/>
          <w:spacing w:val="-15"/>
          <w:w w:val="110"/>
        </w:rPr>
        <w:t xml:space="preserve"> </w:t>
      </w:r>
      <w:r>
        <w:rPr>
          <w:color w:val="231F20"/>
          <w:spacing w:val="-2"/>
          <w:w w:val="110"/>
        </w:rPr>
        <w:t xml:space="preserve">obecně </w:t>
      </w:r>
      <w:r>
        <w:rPr>
          <w:color w:val="231F20"/>
          <w:w w:val="110"/>
        </w:rPr>
        <w:t>závaznými</w:t>
      </w:r>
      <w:r>
        <w:rPr>
          <w:color w:val="231F20"/>
          <w:spacing w:val="-4"/>
          <w:w w:val="110"/>
        </w:rPr>
        <w:t xml:space="preserve"> </w:t>
      </w:r>
      <w:r>
        <w:rPr>
          <w:color w:val="231F20"/>
          <w:w w:val="110"/>
        </w:rPr>
        <w:t>právními</w:t>
      </w:r>
      <w:r>
        <w:rPr>
          <w:color w:val="231F20"/>
          <w:spacing w:val="-4"/>
          <w:w w:val="110"/>
        </w:rPr>
        <w:t xml:space="preserve"> </w:t>
      </w:r>
      <w:r>
        <w:rPr>
          <w:color w:val="231F20"/>
          <w:w w:val="110"/>
        </w:rPr>
        <w:t>předpisy</w:t>
      </w:r>
      <w:r>
        <w:rPr>
          <w:color w:val="231F20"/>
          <w:spacing w:val="-3"/>
          <w:w w:val="110"/>
        </w:rPr>
        <w:t xml:space="preserve"> </w:t>
      </w:r>
      <w:r>
        <w:rPr>
          <w:color w:val="231F20"/>
          <w:w w:val="110"/>
        </w:rPr>
        <w:t>platnými</w:t>
      </w:r>
      <w:r>
        <w:rPr>
          <w:color w:val="231F20"/>
          <w:spacing w:val="-4"/>
          <w:w w:val="110"/>
        </w:rPr>
        <w:t xml:space="preserve"> </w:t>
      </w:r>
      <w:r>
        <w:rPr>
          <w:color w:val="231F20"/>
          <w:w w:val="110"/>
        </w:rPr>
        <w:t>v</w:t>
      </w:r>
      <w:r>
        <w:rPr>
          <w:color w:val="231F20"/>
          <w:spacing w:val="-3"/>
          <w:w w:val="110"/>
        </w:rPr>
        <w:t xml:space="preserve"> pojišťovnictví,</w:t>
      </w:r>
      <w:r>
        <w:rPr>
          <w:color w:val="231F20"/>
          <w:spacing w:val="-4"/>
          <w:w w:val="110"/>
        </w:rPr>
        <w:t xml:space="preserve"> </w:t>
      </w:r>
      <w:r>
        <w:rPr>
          <w:color w:val="231F20"/>
          <w:w w:val="110"/>
        </w:rPr>
        <w:t>uzavřenou</w:t>
      </w:r>
      <w:r>
        <w:rPr>
          <w:color w:val="231F20"/>
          <w:spacing w:val="-4"/>
          <w:w w:val="110"/>
        </w:rPr>
        <w:t xml:space="preserve"> </w:t>
      </w:r>
      <w:r>
        <w:rPr>
          <w:b/>
          <w:color w:val="231F20"/>
          <w:w w:val="110"/>
        </w:rPr>
        <w:t>pojistnou</w:t>
      </w:r>
      <w:r>
        <w:rPr>
          <w:b/>
          <w:color w:val="231F20"/>
          <w:spacing w:val="-8"/>
          <w:w w:val="110"/>
        </w:rPr>
        <w:t xml:space="preserve"> </w:t>
      </w:r>
      <w:r>
        <w:rPr>
          <w:b/>
          <w:color w:val="231F20"/>
          <w:w w:val="110"/>
        </w:rPr>
        <w:t>smlouvou,</w:t>
      </w:r>
      <w:r>
        <w:rPr>
          <w:b/>
          <w:color w:val="231F20"/>
          <w:spacing w:val="-9"/>
          <w:w w:val="110"/>
        </w:rPr>
        <w:t xml:space="preserve"> </w:t>
      </w:r>
      <w:r>
        <w:rPr>
          <w:b/>
          <w:color w:val="231F20"/>
          <w:w w:val="110"/>
        </w:rPr>
        <w:t>pojistnými</w:t>
      </w:r>
      <w:r>
        <w:rPr>
          <w:b/>
          <w:color w:val="231F20"/>
          <w:spacing w:val="-9"/>
          <w:w w:val="110"/>
        </w:rPr>
        <w:t xml:space="preserve"> </w:t>
      </w:r>
      <w:r>
        <w:rPr>
          <w:b/>
          <w:color w:val="231F20"/>
          <w:w w:val="110"/>
        </w:rPr>
        <w:t xml:space="preserve">podmínkami, či dalšími </w:t>
      </w:r>
      <w:r>
        <w:rPr>
          <w:b/>
          <w:color w:val="231F20"/>
          <w:spacing w:val="-3"/>
          <w:w w:val="110"/>
        </w:rPr>
        <w:t xml:space="preserve">dokumenty, </w:t>
      </w:r>
      <w:r>
        <w:rPr>
          <w:color w:val="231F20"/>
          <w:w w:val="110"/>
        </w:rPr>
        <w:t xml:space="preserve">na </w:t>
      </w:r>
      <w:r>
        <w:rPr>
          <w:color w:val="231F20"/>
          <w:spacing w:val="-3"/>
          <w:w w:val="110"/>
        </w:rPr>
        <w:t xml:space="preserve">které </w:t>
      </w:r>
      <w:r>
        <w:rPr>
          <w:color w:val="231F20"/>
          <w:w w:val="110"/>
        </w:rPr>
        <w:t xml:space="preserve">smlouva </w:t>
      </w:r>
      <w:r>
        <w:rPr>
          <w:color w:val="231F20"/>
          <w:spacing w:val="-3"/>
          <w:w w:val="110"/>
        </w:rPr>
        <w:t xml:space="preserve">odkazuje. Pojistné podmínky </w:t>
      </w:r>
      <w:r>
        <w:rPr>
          <w:color w:val="231F20"/>
          <w:w w:val="110"/>
        </w:rPr>
        <w:t xml:space="preserve">upravují zejména </w:t>
      </w:r>
      <w:r>
        <w:rPr>
          <w:color w:val="231F20"/>
          <w:spacing w:val="-5"/>
          <w:w w:val="110"/>
        </w:rPr>
        <w:t>to,</w:t>
      </w:r>
      <w:r w:rsidR="00850E67">
        <w:rPr>
          <w:color w:val="231F20"/>
          <w:spacing w:val="-5"/>
          <w:w w:val="110"/>
        </w:rPr>
        <w:t xml:space="preserve"> </w:t>
      </w:r>
      <w:r>
        <w:rPr>
          <w:color w:val="231F20"/>
          <w:w w:val="110"/>
        </w:rPr>
        <w:t xml:space="preserve">co je </w:t>
      </w:r>
      <w:r>
        <w:rPr>
          <w:color w:val="231F20"/>
          <w:spacing w:val="-3"/>
          <w:w w:val="110"/>
        </w:rPr>
        <w:t>pojišt</w:t>
      </w:r>
      <w:r w:rsidR="00850E67">
        <w:rPr>
          <w:color w:val="231F20"/>
          <w:spacing w:val="-3"/>
          <w:w w:val="110"/>
        </w:rPr>
        <w:t>ěno</w:t>
      </w:r>
      <w:r w:rsidR="00D97C90">
        <w:rPr>
          <w:color w:val="231F20"/>
          <w:spacing w:val="-3"/>
          <w:w w:val="110"/>
        </w:rPr>
        <w:t xml:space="preserve">                                                                                                                                                                             </w:t>
      </w:r>
      <w:r>
        <w:rPr>
          <w:color w:val="231F20"/>
          <w:w w:val="110"/>
        </w:rPr>
        <w:t xml:space="preserve">a proti </w:t>
      </w:r>
      <w:r>
        <w:rPr>
          <w:color w:val="231F20"/>
          <w:spacing w:val="-3"/>
          <w:w w:val="110"/>
        </w:rPr>
        <w:t>jakým</w:t>
      </w:r>
      <w:r>
        <w:rPr>
          <w:color w:val="231F20"/>
          <w:spacing w:val="-20"/>
          <w:w w:val="110"/>
        </w:rPr>
        <w:t xml:space="preserve"> </w:t>
      </w:r>
      <w:r>
        <w:rPr>
          <w:color w:val="231F20"/>
          <w:w w:val="110"/>
        </w:rPr>
        <w:t>pojistným</w:t>
      </w:r>
      <w:r>
        <w:rPr>
          <w:color w:val="231F20"/>
          <w:spacing w:val="-19"/>
          <w:w w:val="110"/>
        </w:rPr>
        <w:t xml:space="preserve"> </w:t>
      </w:r>
      <w:r>
        <w:rPr>
          <w:color w:val="231F20"/>
          <w:w w:val="110"/>
        </w:rPr>
        <w:t>nebezpečím</w:t>
      </w:r>
      <w:r>
        <w:rPr>
          <w:color w:val="231F20"/>
          <w:spacing w:val="-19"/>
          <w:w w:val="110"/>
        </w:rPr>
        <w:t xml:space="preserve"> </w:t>
      </w:r>
      <w:r>
        <w:rPr>
          <w:color w:val="231F20"/>
          <w:w w:val="110"/>
        </w:rPr>
        <w:t>a</w:t>
      </w:r>
      <w:r>
        <w:rPr>
          <w:color w:val="231F20"/>
          <w:spacing w:val="-20"/>
          <w:w w:val="110"/>
        </w:rPr>
        <w:t xml:space="preserve"> </w:t>
      </w:r>
      <w:r>
        <w:rPr>
          <w:color w:val="231F20"/>
          <w:w w:val="110"/>
        </w:rPr>
        <w:t>případně</w:t>
      </w:r>
      <w:r>
        <w:rPr>
          <w:color w:val="231F20"/>
          <w:spacing w:val="-19"/>
          <w:w w:val="110"/>
        </w:rPr>
        <w:t xml:space="preserve"> </w:t>
      </w:r>
      <w:r>
        <w:rPr>
          <w:color w:val="231F20"/>
          <w:w w:val="110"/>
        </w:rPr>
        <w:t>do</w:t>
      </w:r>
      <w:r>
        <w:rPr>
          <w:color w:val="231F20"/>
          <w:spacing w:val="-19"/>
          <w:w w:val="110"/>
        </w:rPr>
        <w:t xml:space="preserve"> </w:t>
      </w:r>
      <w:r>
        <w:rPr>
          <w:color w:val="231F20"/>
          <w:w w:val="110"/>
        </w:rPr>
        <w:t>jaké</w:t>
      </w:r>
      <w:r>
        <w:rPr>
          <w:color w:val="231F20"/>
          <w:spacing w:val="-20"/>
          <w:w w:val="110"/>
        </w:rPr>
        <w:t xml:space="preserve"> </w:t>
      </w:r>
      <w:r>
        <w:rPr>
          <w:color w:val="231F20"/>
          <w:w w:val="110"/>
        </w:rPr>
        <w:t>výše</w:t>
      </w:r>
      <w:r>
        <w:rPr>
          <w:color w:val="231F20"/>
          <w:spacing w:val="-19"/>
          <w:w w:val="110"/>
        </w:rPr>
        <w:t xml:space="preserve"> </w:t>
      </w:r>
      <w:r>
        <w:rPr>
          <w:color w:val="231F20"/>
          <w:spacing w:val="-5"/>
          <w:w w:val="110"/>
        </w:rPr>
        <w:t>Vám</w:t>
      </w:r>
      <w:r>
        <w:rPr>
          <w:color w:val="231F20"/>
          <w:spacing w:val="-19"/>
          <w:w w:val="110"/>
        </w:rPr>
        <w:t xml:space="preserve"> </w:t>
      </w:r>
      <w:r>
        <w:rPr>
          <w:color w:val="231F20"/>
          <w:spacing w:val="-3"/>
          <w:w w:val="110"/>
        </w:rPr>
        <w:t>poskytneme</w:t>
      </w:r>
      <w:r>
        <w:rPr>
          <w:color w:val="231F20"/>
          <w:spacing w:val="-20"/>
          <w:w w:val="110"/>
        </w:rPr>
        <w:t xml:space="preserve"> </w:t>
      </w:r>
      <w:r>
        <w:rPr>
          <w:color w:val="231F20"/>
          <w:w w:val="110"/>
        </w:rPr>
        <w:t>pojistné</w:t>
      </w:r>
      <w:r>
        <w:rPr>
          <w:color w:val="231F20"/>
          <w:spacing w:val="-19"/>
          <w:w w:val="110"/>
        </w:rPr>
        <w:t xml:space="preserve"> </w:t>
      </w:r>
      <w:r>
        <w:rPr>
          <w:color w:val="231F20"/>
          <w:w w:val="110"/>
        </w:rPr>
        <w:t>plnění.</w:t>
      </w:r>
      <w:r>
        <w:rPr>
          <w:color w:val="231F20"/>
          <w:spacing w:val="-19"/>
          <w:w w:val="110"/>
        </w:rPr>
        <w:t xml:space="preserve"> </w:t>
      </w:r>
      <w:r>
        <w:rPr>
          <w:color w:val="231F20"/>
          <w:spacing w:val="-3"/>
          <w:w w:val="110"/>
        </w:rPr>
        <w:t>Stanovují</w:t>
      </w:r>
      <w:r>
        <w:rPr>
          <w:color w:val="231F20"/>
          <w:spacing w:val="-20"/>
          <w:w w:val="110"/>
        </w:rPr>
        <w:t xml:space="preserve"> </w:t>
      </w:r>
      <w:r>
        <w:rPr>
          <w:color w:val="231F20"/>
          <w:w w:val="110"/>
        </w:rPr>
        <w:t>také</w:t>
      </w:r>
      <w:r>
        <w:rPr>
          <w:color w:val="231F20"/>
          <w:spacing w:val="-19"/>
          <w:w w:val="110"/>
        </w:rPr>
        <w:t xml:space="preserve"> </w:t>
      </w:r>
      <w:r>
        <w:rPr>
          <w:color w:val="231F20"/>
          <w:spacing w:val="-4"/>
          <w:w w:val="110"/>
        </w:rPr>
        <w:t>případy,</w:t>
      </w:r>
      <w:r>
        <w:rPr>
          <w:color w:val="231F20"/>
          <w:spacing w:val="-19"/>
          <w:w w:val="110"/>
        </w:rPr>
        <w:t xml:space="preserve"> </w:t>
      </w:r>
      <w:r>
        <w:rPr>
          <w:color w:val="231F20"/>
          <w:w w:val="110"/>
        </w:rPr>
        <w:t>kdy</w:t>
      </w:r>
      <w:r>
        <w:rPr>
          <w:color w:val="231F20"/>
          <w:spacing w:val="-20"/>
          <w:w w:val="110"/>
        </w:rPr>
        <w:t xml:space="preserve"> </w:t>
      </w:r>
      <w:r>
        <w:rPr>
          <w:color w:val="231F20"/>
          <w:w w:val="110"/>
        </w:rPr>
        <w:t>nemáme</w:t>
      </w:r>
      <w:r>
        <w:rPr>
          <w:color w:val="231F20"/>
          <w:spacing w:val="-19"/>
          <w:w w:val="110"/>
        </w:rPr>
        <w:t xml:space="preserve"> </w:t>
      </w:r>
      <w:r>
        <w:rPr>
          <w:color w:val="231F20"/>
          <w:spacing w:val="-3"/>
          <w:w w:val="110"/>
        </w:rPr>
        <w:t>povin</w:t>
      </w:r>
      <w:r>
        <w:rPr>
          <w:color w:val="231F20"/>
          <w:w w:val="110"/>
        </w:rPr>
        <w:t>nost</w:t>
      </w:r>
      <w:r>
        <w:rPr>
          <w:color w:val="231F20"/>
          <w:spacing w:val="-22"/>
          <w:w w:val="110"/>
        </w:rPr>
        <w:t xml:space="preserve"> </w:t>
      </w:r>
      <w:r>
        <w:rPr>
          <w:color w:val="231F20"/>
          <w:w w:val="110"/>
        </w:rPr>
        <w:t>vyplatit</w:t>
      </w:r>
      <w:r>
        <w:rPr>
          <w:color w:val="231F20"/>
          <w:spacing w:val="-21"/>
          <w:w w:val="110"/>
        </w:rPr>
        <w:t xml:space="preserve"> </w:t>
      </w:r>
      <w:r>
        <w:rPr>
          <w:color w:val="231F20"/>
          <w:w w:val="110"/>
        </w:rPr>
        <w:t>pojistné</w:t>
      </w:r>
      <w:r>
        <w:rPr>
          <w:color w:val="231F20"/>
          <w:spacing w:val="-21"/>
          <w:w w:val="110"/>
        </w:rPr>
        <w:t xml:space="preserve"> </w:t>
      </w:r>
      <w:r>
        <w:rPr>
          <w:color w:val="231F20"/>
          <w:w w:val="110"/>
        </w:rPr>
        <w:t>plnění</w:t>
      </w:r>
      <w:r>
        <w:rPr>
          <w:color w:val="231F20"/>
          <w:spacing w:val="-22"/>
          <w:w w:val="110"/>
        </w:rPr>
        <w:t xml:space="preserve"> </w:t>
      </w:r>
      <w:r>
        <w:rPr>
          <w:color w:val="231F20"/>
          <w:spacing w:val="-3"/>
          <w:w w:val="110"/>
        </w:rPr>
        <w:t>(výluky</w:t>
      </w:r>
      <w:r>
        <w:rPr>
          <w:color w:val="231F20"/>
          <w:spacing w:val="-21"/>
          <w:w w:val="110"/>
        </w:rPr>
        <w:t xml:space="preserve"> </w:t>
      </w:r>
      <w:r>
        <w:rPr>
          <w:color w:val="231F20"/>
          <w:w w:val="110"/>
        </w:rPr>
        <w:t>z</w:t>
      </w:r>
      <w:r>
        <w:rPr>
          <w:color w:val="231F20"/>
          <w:spacing w:val="-21"/>
          <w:w w:val="110"/>
        </w:rPr>
        <w:t xml:space="preserve"> </w:t>
      </w:r>
      <w:r>
        <w:rPr>
          <w:color w:val="231F20"/>
          <w:spacing w:val="-3"/>
          <w:w w:val="110"/>
        </w:rPr>
        <w:t>pojištění).</w:t>
      </w:r>
      <w:r>
        <w:rPr>
          <w:color w:val="231F20"/>
          <w:spacing w:val="-22"/>
          <w:w w:val="110"/>
        </w:rPr>
        <w:t xml:space="preserve"> </w:t>
      </w:r>
      <w:r>
        <w:rPr>
          <w:color w:val="231F20"/>
          <w:spacing w:val="-3"/>
          <w:w w:val="110"/>
        </w:rPr>
        <w:t>Pojistné</w:t>
      </w:r>
      <w:r>
        <w:rPr>
          <w:color w:val="231F20"/>
          <w:spacing w:val="-21"/>
          <w:w w:val="110"/>
        </w:rPr>
        <w:t xml:space="preserve"> </w:t>
      </w:r>
      <w:r>
        <w:rPr>
          <w:color w:val="231F20"/>
          <w:spacing w:val="-3"/>
          <w:w w:val="110"/>
        </w:rPr>
        <w:t>podmínky</w:t>
      </w:r>
      <w:r>
        <w:rPr>
          <w:color w:val="231F20"/>
          <w:spacing w:val="-21"/>
          <w:w w:val="110"/>
        </w:rPr>
        <w:t xml:space="preserve"> </w:t>
      </w:r>
      <w:r>
        <w:rPr>
          <w:color w:val="231F20"/>
          <w:w w:val="110"/>
        </w:rPr>
        <w:t>jsou</w:t>
      </w:r>
      <w:r>
        <w:rPr>
          <w:color w:val="231F20"/>
          <w:spacing w:val="-22"/>
          <w:w w:val="110"/>
        </w:rPr>
        <w:t xml:space="preserve"> </w:t>
      </w:r>
      <w:r>
        <w:rPr>
          <w:color w:val="231F20"/>
          <w:spacing w:val="-3"/>
          <w:w w:val="110"/>
        </w:rPr>
        <w:t>vyhotoveny</w:t>
      </w:r>
      <w:r>
        <w:rPr>
          <w:color w:val="231F20"/>
          <w:spacing w:val="-21"/>
          <w:w w:val="110"/>
        </w:rPr>
        <w:t xml:space="preserve"> </w:t>
      </w:r>
      <w:r>
        <w:rPr>
          <w:color w:val="231F20"/>
          <w:w w:val="110"/>
        </w:rPr>
        <w:t>v</w:t>
      </w:r>
      <w:r>
        <w:rPr>
          <w:color w:val="231F20"/>
          <w:spacing w:val="-21"/>
          <w:w w:val="110"/>
        </w:rPr>
        <w:t xml:space="preserve"> </w:t>
      </w:r>
      <w:r>
        <w:rPr>
          <w:color w:val="231F20"/>
          <w:w w:val="110"/>
        </w:rPr>
        <w:t>českém</w:t>
      </w:r>
      <w:r>
        <w:rPr>
          <w:color w:val="231F20"/>
          <w:spacing w:val="-22"/>
          <w:w w:val="110"/>
        </w:rPr>
        <w:t xml:space="preserve"> </w:t>
      </w:r>
      <w:r>
        <w:rPr>
          <w:color w:val="231F20"/>
          <w:w w:val="110"/>
        </w:rPr>
        <w:t>jazyce</w:t>
      </w:r>
      <w:r>
        <w:rPr>
          <w:color w:val="231F20"/>
          <w:spacing w:val="-21"/>
          <w:w w:val="110"/>
        </w:rPr>
        <w:t xml:space="preserve"> </w:t>
      </w:r>
      <w:r>
        <w:rPr>
          <w:color w:val="231F20"/>
          <w:w w:val="110"/>
        </w:rPr>
        <w:t>a</w:t>
      </w:r>
      <w:r>
        <w:rPr>
          <w:color w:val="231F20"/>
          <w:spacing w:val="-21"/>
          <w:w w:val="110"/>
        </w:rPr>
        <w:t xml:space="preserve"> </w:t>
      </w:r>
      <w:r>
        <w:rPr>
          <w:color w:val="231F20"/>
          <w:spacing w:val="-3"/>
          <w:w w:val="110"/>
        </w:rPr>
        <w:t>pojistitel</w:t>
      </w:r>
      <w:r>
        <w:rPr>
          <w:color w:val="231F20"/>
          <w:spacing w:val="-22"/>
          <w:w w:val="110"/>
        </w:rPr>
        <w:t xml:space="preserve"> </w:t>
      </w:r>
      <w:r w:rsidR="00C957AD">
        <w:rPr>
          <w:color w:val="231F20"/>
          <w:spacing w:val="-22"/>
          <w:w w:val="110"/>
        </w:rPr>
        <w:t xml:space="preserve">prostřednictvím pojistníka </w:t>
      </w:r>
      <w:r>
        <w:rPr>
          <w:color w:val="231F20"/>
          <w:w w:val="110"/>
        </w:rPr>
        <w:t>s</w:t>
      </w:r>
      <w:r>
        <w:rPr>
          <w:color w:val="231F20"/>
          <w:spacing w:val="-21"/>
          <w:w w:val="110"/>
        </w:rPr>
        <w:t xml:space="preserve"> </w:t>
      </w:r>
      <w:r>
        <w:rPr>
          <w:color w:val="231F20"/>
          <w:w w:val="110"/>
        </w:rPr>
        <w:t>klienty</w:t>
      </w:r>
      <w:r>
        <w:rPr>
          <w:color w:val="231F20"/>
          <w:spacing w:val="-21"/>
          <w:w w:val="110"/>
        </w:rPr>
        <w:t xml:space="preserve"> </w:t>
      </w:r>
      <w:r>
        <w:rPr>
          <w:color w:val="231F20"/>
          <w:w w:val="110"/>
        </w:rPr>
        <w:t>komunikuje a</w:t>
      </w:r>
      <w:r>
        <w:rPr>
          <w:color w:val="231F20"/>
          <w:spacing w:val="-7"/>
          <w:w w:val="110"/>
        </w:rPr>
        <w:t xml:space="preserve"> </w:t>
      </w:r>
      <w:r>
        <w:rPr>
          <w:color w:val="231F20"/>
          <w:spacing w:val="-2"/>
          <w:w w:val="110"/>
        </w:rPr>
        <w:t>podává</w:t>
      </w:r>
      <w:r>
        <w:rPr>
          <w:color w:val="231F20"/>
          <w:spacing w:val="-6"/>
          <w:w w:val="110"/>
        </w:rPr>
        <w:t xml:space="preserve"> </w:t>
      </w:r>
      <w:r>
        <w:rPr>
          <w:color w:val="231F20"/>
          <w:w w:val="110"/>
        </w:rPr>
        <w:t>jim</w:t>
      </w:r>
      <w:r>
        <w:rPr>
          <w:color w:val="231F20"/>
          <w:spacing w:val="-6"/>
          <w:w w:val="110"/>
        </w:rPr>
        <w:t xml:space="preserve"> </w:t>
      </w:r>
      <w:r>
        <w:rPr>
          <w:color w:val="231F20"/>
          <w:spacing w:val="-3"/>
          <w:w w:val="110"/>
        </w:rPr>
        <w:t>informace</w:t>
      </w:r>
      <w:r>
        <w:rPr>
          <w:color w:val="231F20"/>
          <w:spacing w:val="-6"/>
          <w:w w:val="110"/>
        </w:rPr>
        <w:t xml:space="preserve"> </w:t>
      </w:r>
      <w:r>
        <w:rPr>
          <w:color w:val="231F20"/>
          <w:w w:val="110"/>
        </w:rPr>
        <w:t>v</w:t>
      </w:r>
      <w:r>
        <w:rPr>
          <w:color w:val="231F20"/>
          <w:spacing w:val="-7"/>
          <w:w w:val="110"/>
        </w:rPr>
        <w:t xml:space="preserve"> </w:t>
      </w:r>
      <w:r>
        <w:rPr>
          <w:color w:val="231F20"/>
          <w:w w:val="110"/>
        </w:rPr>
        <w:t>českém</w:t>
      </w:r>
      <w:r>
        <w:rPr>
          <w:color w:val="231F20"/>
          <w:spacing w:val="-6"/>
          <w:w w:val="110"/>
        </w:rPr>
        <w:t xml:space="preserve"> </w:t>
      </w:r>
      <w:r>
        <w:rPr>
          <w:color w:val="231F20"/>
          <w:spacing w:val="-3"/>
          <w:w w:val="110"/>
        </w:rPr>
        <w:t>jazyce,</w:t>
      </w:r>
      <w:r>
        <w:rPr>
          <w:color w:val="231F20"/>
          <w:spacing w:val="-6"/>
          <w:w w:val="110"/>
        </w:rPr>
        <w:t xml:space="preserve"> </w:t>
      </w:r>
      <w:r>
        <w:rPr>
          <w:color w:val="231F20"/>
          <w:w w:val="110"/>
        </w:rPr>
        <w:t>pokud</w:t>
      </w:r>
      <w:r>
        <w:rPr>
          <w:color w:val="231F20"/>
          <w:spacing w:val="-6"/>
          <w:w w:val="110"/>
        </w:rPr>
        <w:t xml:space="preserve"> </w:t>
      </w:r>
      <w:r>
        <w:rPr>
          <w:color w:val="231F20"/>
          <w:w w:val="110"/>
        </w:rPr>
        <w:t>se</w:t>
      </w:r>
      <w:r>
        <w:rPr>
          <w:color w:val="231F20"/>
          <w:spacing w:val="-7"/>
          <w:w w:val="110"/>
        </w:rPr>
        <w:t xml:space="preserve"> </w:t>
      </w:r>
      <w:r>
        <w:rPr>
          <w:color w:val="231F20"/>
          <w:w w:val="110"/>
        </w:rPr>
        <w:t>v</w:t>
      </w:r>
      <w:r>
        <w:rPr>
          <w:color w:val="231F20"/>
          <w:spacing w:val="-6"/>
          <w:w w:val="110"/>
        </w:rPr>
        <w:t xml:space="preserve"> </w:t>
      </w:r>
      <w:r>
        <w:rPr>
          <w:color w:val="231F20"/>
          <w:w w:val="110"/>
        </w:rPr>
        <w:t>konkrétním</w:t>
      </w:r>
      <w:r>
        <w:rPr>
          <w:color w:val="231F20"/>
          <w:spacing w:val="-6"/>
          <w:w w:val="110"/>
        </w:rPr>
        <w:t xml:space="preserve"> </w:t>
      </w:r>
      <w:r>
        <w:rPr>
          <w:color w:val="231F20"/>
          <w:w w:val="110"/>
        </w:rPr>
        <w:t>případě</w:t>
      </w:r>
      <w:r>
        <w:rPr>
          <w:color w:val="231F20"/>
          <w:spacing w:val="-6"/>
          <w:w w:val="110"/>
        </w:rPr>
        <w:t xml:space="preserve"> </w:t>
      </w:r>
      <w:r>
        <w:rPr>
          <w:color w:val="231F20"/>
          <w:w w:val="110"/>
        </w:rPr>
        <w:t>na</w:t>
      </w:r>
      <w:r>
        <w:rPr>
          <w:color w:val="231F20"/>
          <w:spacing w:val="-7"/>
          <w:w w:val="110"/>
        </w:rPr>
        <w:t xml:space="preserve"> </w:t>
      </w:r>
      <w:r>
        <w:rPr>
          <w:color w:val="231F20"/>
          <w:w w:val="110"/>
        </w:rPr>
        <w:t>žádost</w:t>
      </w:r>
      <w:r>
        <w:rPr>
          <w:color w:val="231F20"/>
          <w:spacing w:val="-6"/>
          <w:w w:val="110"/>
        </w:rPr>
        <w:t xml:space="preserve"> </w:t>
      </w:r>
      <w:r>
        <w:rPr>
          <w:color w:val="231F20"/>
          <w:w w:val="110"/>
        </w:rPr>
        <w:t>klienta</w:t>
      </w:r>
      <w:r>
        <w:rPr>
          <w:color w:val="231F20"/>
          <w:spacing w:val="-6"/>
          <w:w w:val="110"/>
        </w:rPr>
        <w:t xml:space="preserve"> </w:t>
      </w:r>
      <w:r>
        <w:rPr>
          <w:color w:val="231F20"/>
          <w:w w:val="110"/>
        </w:rPr>
        <w:t>nedohodnou</w:t>
      </w:r>
      <w:r>
        <w:rPr>
          <w:color w:val="231F20"/>
          <w:spacing w:val="-6"/>
          <w:w w:val="110"/>
        </w:rPr>
        <w:t xml:space="preserve"> </w:t>
      </w:r>
      <w:r>
        <w:rPr>
          <w:color w:val="231F20"/>
          <w:spacing w:val="-2"/>
          <w:w w:val="110"/>
        </w:rPr>
        <w:t>jinak.</w:t>
      </w:r>
    </w:p>
    <w:p w:rsidR="007B66C5" w:rsidRDefault="007B66C5">
      <w:pPr>
        <w:pStyle w:val="Zkladntext"/>
        <w:spacing w:before="10"/>
        <w:rPr>
          <w:sz w:val="26"/>
        </w:rPr>
      </w:pPr>
    </w:p>
    <w:p w:rsidR="007B66C5" w:rsidRDefault="00C957AD">
      <w:pPr>
        <w:pStyle w:val="Nadpis3"/>
        <w:spacing w:before="1" w:after="9"/>
        <w:ind w:left="900"/>
      </w:pPr>
      <w:r>
        <w:rPr>
          <w:color w:val="003C6F"/>
          <w:w w:val="105"/>
        </w:rPr>
        <w:t>Uzavření pojištění</w:t>
      </w:r>
    </w:p>
    <w:p w:rsidR="007B66C5" w:rsidRDefault="00041C7A">
      <w:pPr>
        <w:pStyle w:val="Zkladntext"/>
        <w:spacing w:line="20" w:lineRule="exact"/>
        <w:ind w:left="892"/>
        <w:rPr>
          <w:sz w:val="2"/>
        </w:rPr>
      </w:pPr>
      <w:r>
        <w:rPr>
          <w:noProof/>
          <w:sz w:val="2"/>
          <w:lang w:bidi="ar-SA"/>
        </w:rPr>
        <mc:AlternateContent>
          <mc:Choice Requires="wpg">
            <w:drawing>
              <wp:inline distT="0" distB="0" distL="0" distR="0">
                <wp:extent cx="6408420" cy="9525"/>
                <wp:effectExtent l="0" t="0" r="0" b="0"/>
                <wp:docPr id="3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9525"/>
                          <a:chOff x="0" y="0"/>
                          <a:chExt cx="10092" cy="15"/>
                        </a:xfrm>
                      </wpg:grpSpPr>
                      <wps:wsp>
                        <wps:cNvPr id="35" name="Line 47"/>
                        <wps:cNvCnPr>
                          <a:cxnSpLocks noChangeShapeType="1"/>
                        </wps:cNvCnPr>
                        <wps:spPr bwMode="auto">
                          <a:xfrm>
                            <a:off x="0" y="8"/>
                            <a:ext cx="10091" cy="0"/>
                          </a:xfrm>
                          <a:prstGeom prst="line">
                            <a:avLst/>
                          </a:prstGeom>
                          <a:noFill/>
                          <a:ln w="9525">
                            <a:solidFill>
                              <a:srgbClr val="D1D3D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E48D20" id="Group 46" o:spid="_x0000_s1026" style="width:504.6pt;height:.75pt;mso-position-horizontal-relative:char;mso-position-vertical-relative:line" coordsize="100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">
                <v:line id="Line 47" o:spid="_x0000_s1027" style="position:absolute;visibility:visible;mso-wrap-style:square" from="0,8" to="100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AJ4sMAAADbAAAADwAAAGRycy9kb3ducmV2LnhtbESPW4vCMBSE3xf8D+EIvmmq4oVqFBUX&#10;ZBHBC+jjoTm2xeakNNHWf79ZEPZxmJlvmPmyMYV4UeVyywr6vQgEcWJ1zqmCy/m7OwXhPLLGwjIp&#10;eJOD5aL1NcdY25qP9Dr5VAQIuxgVZN6XsZQuycig69mSOHh3Wxn0QVap1BXWAW4KOYiisTSYc1jI&#10;sKRNRsnj9DQKanmQ19v6vt+9J6PzNvq5jv2eleq0m9UMhKfG/4c/7Z1WMBzB35fw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wCeLDAAAA2wAAAA8AAAAAAAAAAAAA&#10;AAAAoQIAAGRycy9kb3ducmV2LnhtbFBLBQYAAAAABAAEAPkAAACRAwAAAAA=&#10;" strokecolor="#d1d3d4"/>
                <w10:anchorlock/>
              </v:group>
            </w:pict>
          </mc:Fallback>
        </mc:AlternateContent>
      </w:r>
    </w:p>
    <w:p w:rsidR="007B66C5" w:rsidRDefault="00C957AD" w:rsidP="00850E67">
      <w:pPr>
        <w:pStyle w:val="Zkladntext"/>
        <w:spacing w:before="145"/>
        <w:ind w:left="900" w:right="755"/>
      </w:pPr>
      <w:r>
        <w:t xml:space="preserve">Pojištění se sjednává přistoupením k rámcové smlouvě mezi pojišťovnou a pojistníkem </w:t>
      </w:r>
      <w:proofErr w:type="spellStart"/>
      <w:r w:rsidRPr="00C957AD">
        <w:rPr>
          <w:highlight w:val="yellow"/>
        </w:rPr>
        <w:t>x</w:t>
      </w:r>
      <w:r w:rsidR="00850E67">
        <w:rPr>
          <w:highlight w:val="yellow"/>
        </w:rPr>
        <w:t>xxxxx</w:t>
      </w:r>
      <w:r w:rsidRPr="00C957AD">
        <w:rPr>
          <w:highlight w:val="yellow"/>
        </w:rPr>
        <w:t>x</w:t>
      </w:r>
      <w:proofErr w:type="spellEnd"/>
      <w:r>
        <w:t xml:space="preserve">, číslo </w:t>
      </w:r>
      <w:proofErr w:type="gramStart"/>
      <w:r>
        <w:t>899-</w:t>
      </w:r>
      <w:r w:rsidRPr="00C957AD">
        <w:rPr>
          <w:highlight w:val="yellow"/>
        </w:rPr>
        <w:t>xxxxx-xx</w:t>
      </w:r>
      <w:proofErr w:type="gramEnd"/>
      <w:r>
        <w:t>. Zájemce o pojištění se po sjednání pojištění stane pojištěným, nikoli pojistníkem, nepřísluší mu tedy právo nakládat s pojištěním bez souhlasu pojistníka (žádosti o všechny požadované změny pojištění či jeho ukončení je pojištěný povinen řešit s pojistníkem.</w:t>
      </w:r>
    </w:p>
    <w:p w:rsidR="00C957AD" w:rsidRDefault="00C957AD">
      <w:pPr>
        <w:pStyle w:val="Zkladntext"/>
        <w:spacing w:before="9"/>
        <w:rPr>
          <w:sz w:val="26"/>
        </w:rPr>
      </w:pPr>
    </w:p>
    <w:p w:rsidR="00A31639" w:rsidRDefault="00A31639">
      <w:pPr>
        <w:pStyle w:val="Zkladntext"/>
        <w:spacing w:before="9"/>
        <w:rPr>
          <w:sz w:val="26"/>
        </w:rPr>
      </w:pPr>
    </w:p>
    <w:p w:rsidR="007B66C5" w:rsidRDefault="00817CD3">
      <w:pPr>
        <w:pStyle w:val="Nadpis3"/>
        <w:spacing w:after="10"/>
      </w:pPr>
      <w:r>
        <w:rPr>
          <w:color w:val="003C6F"/>
          <w:w w:val="105"/>
        </w:rPr>
        <w:t>Důsledky porušení podmínek vyplývajících z pojistné</w:t>
      </w:r>
      <w:r>
        <w:rPr>
          <w:color w:val="003C6F"/>
          <w:spacing w:val="57"/>
          <w:w w:val="105"/>
        </w:rPr>
        <w:t xml:space="preserve"> </w:t>
      </w:r>
      <w:r>
        <w:rPr>
          <w:color w:val="003C6F"/>
          <w:w w:val="105"/>
        </w:rPr>
        <w:t>smlouvy</w:t>
      </w:r>
    </w:p>
    <w:p w:rsidR="007B66C5" w:rsidRDefault="00041C7A">
      <w:pPr>
        <w:pStyle w:val="Zkladntext"/>
        <w:spacing w:line="20" w:lineRule="exact"/>
        <w:ind w:left="665"/>
        <w:rPr>
          <w:sz w:val="2"/>
        </w:rPr>
      </w:pPr>
      <w:r>
        <w:rPr>
          <w:noProof/>
          <w:sz w:val="2"/>
          <w:lang w:bidi="ar-SA"/>
        </w:rPr>
        <mc:AlternateContent>
          <mc:Choice Requires="wpg">
            <w:drawing>
              <wp:inline distT="0" distB="0" distL="0" distR="0">
                <wp:extent cx="6408420" cy="9525"/>
                <wp:effectExtent l="0" t="0" r="0" b="0"/>
                <wp:docPr id="3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9525"/>
                          <a:chOff x="0" y="0"/>
                          <a:chExt cx="10092" cy="15"/>
                        </a:xfrm>
                      </wpg:grpSpPr>
                      <wps:wsp>
                        <wps:cNvPr id="33" name="Line 23"/>
                        <wps:cNvCnPr>
                          <a:cxnSpLocks noChangeShapeType="1"/>
                        </wps:cNvCnPr>
                        <wps:spPr bwMode="auto">
                          <a:xfrm>
                            <a:off x="0" y="8"/>
                            <a:ext cx="10091" cy="0"/>
                          </a:xfrm>
                          <a:prstGeom prst="line">
                            <a:avLst/>
                          </a:prstGeom>
                          <a:noFill/>
                          <a:ln w="9525">
                            <a:solidFill>
                              <a:srgbClr val="D1D3D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1ED2CA" id="Group 22" o:spid="_x0000_s1026" style="width:504.6pt;height:.75pt;mso-position-horizontal-relative:char;mso-position-vertical-relative:line" coordsize="100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">
                <v:line id="Line 23" o:spid="_x0000_s1027" style="position:absolute;visibility:visible;mso-wrap-style:square" from="0,8" to="100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U0DcUAAADbAAAADwAAAGRycy9kb3ducmV2LnhtbESPQWvCQBSE7wX/w/KE3szGhlqJrkFL&#10;C1JEqBH0+Mg+k2D2bchuTfz33YLQ4zAz3zDLbDCNuFHnassKplEMgriwuuZSwTH/nMxBOI+ssbFM&#10;Cu7kIFuNnpaYatvzN90OvhQBwi5FBZX3bSqlKyoy6CLbEgfvYjuDPsiulLrDPsBNI1/ieCYN1hwW&#10;KmzpvaLievgxCnq5l6fz5rLb3t9e84/46zTzO1bqeTysFyA8Df4//GhvtYIkgb8v4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BU0DcUAAADbAAAADwAAAAAAAAAA&#10;AAAAAAChAgAAZHJzL2Rvd25yZXYueG1sUEsFBgAAAAAEAAQA+QAAAJMDAAAAAA==&#10;" strokecolor="#d1d3d4"/>
                <w10:anchorlock/>
              </v:group>
            </w:pict>
          </mc:Fallback>
        </mc:AlternateContent>
      </w:r>
    </w:p>
    <w:p w:rsidR="007B66C5" w:rsidRDefault="00041C7A">
      <w:pPr>
        <w:pStyle w:val="Zkladntext"/>
        <w:spacing w:before="20" w:line="261" w:lineRule="auto"/>
        <w:ind w:left="900" w:right="899"/>
        <w:jc w:val="both"/>
      </w:pPr>
      <w:r>
        <w:rPr>
          <w:noProof/>
          <w:lang w:bidi="ar-SA"/>
        </w:rPr>
        <mc:AlternateContent>
          <mc:Choice Requires="wps">
            <w:drawing>
              <wp:anchor distT="0" distB="0" distL="114300" distR="114300" simplePos="0" relativeHeight="251726848" behindDoc="0" locked="0" layoutInCell="1" allowOverlap="1">
                <wp:simplePos x="0" y="0"/>
                <wp:positionH relativeFrom="page">
                  <wp:posOffset>504190</wp:posOffset>
                </wp:positionH>
                <wp:positionV relativeFrom="paragraph">
                  <wp:posOffset>55245</wp:posOffset>
                </wp:positionV>
                <wp:extent cx="66040" cy="66040"/>
                <wp:effectExtent l="0" t="0" r="0" b="0"/>
                <wp:wrapNone/>
                <wp:docPr id="3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 cy="66040"/>
                        </a:xfrm>
                        <a:prstGeom prst="rect">
                          <a:avLst/>
                        </a:prstGeom>
                        <a:solidFill>
                          <a:srgbClr val="003C6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37FE1" id="Rectangle 20" o:spid="_x0000_s1026" style="position:absolute;margin-left:39.7pt;margin-top:4.35pt;width:5.2pt;height:5.2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" fillcolor="#003c6f" stroked="f">
                <w10:wrap anchorx="page"/>
              </v:rect>
            </w:pict>
          </mc:Fallback>
        </mc:AlternateContent>
      </w:r>
      <w:r w:rsidR="00817CD3">
        <w:rPr>
          <w:color w:val="231F20"/>
          <w:w w:val="105"/>
        </w:rPr>
        <w:t>V</w:t>
      </w:r>
      <w:r w:rsidR="00817CD3">
        <w:rPr>
          <w:color w:val="231F20"/>
          <w:spacing w:val="-4"/>
          <w:w w:val="105"/>
        </w:rPr>
        <w:t xml:space="preserve"> </w:t>
      </w:r>
      <w:r w:rsidR="00817CD3">
        <w:rPr>
          <w:color w:val="231F20"/>
          <w:spacing w:val="-3"/>
          <w:w w:val="105"/>
        </w:rPr>
        <w:t xml:space="preserve">případě, </w:t>
      </w:r>
      <w:r w:rsidR="00817CD3">
        <w:rPr>
          <w:color w:val="231F20"/>
          <w:w w:val="105"/>
        </w:rPr>
        <w:t>že</w:t>
      </w:r>
      <w:r w:rsidR="00817CD3">
        <w:rPr>
          <w:color w:val="231F20"/>
          <w:spacing w:val="-3"/>
          <w:w w:val="105"/>
        </w:rPr>
        <w:t xml:space="preserve"> </w:t>
      </w:r>
      <w:r w:rsidR="001450DF">
        <w:rPr>
          <w:color w:val="231F20"/>
          <w:spacing w:val="-3"/>
          <w:w w:val="105"/>
        </w:rPr>
        <w:t>p</w:t>
      </w:r>
      <w:r w:rsidR="00817CD3">
        <w:rPr>
          <w:color w:val="231F20"/>
          <w:spacing w:val="-3"/>
          <w:w w:val="105"/>
        </w:rPr>
        <w:t xml:space="preserve">ojištěný </w:t>
      </w:r>
      <w:r w:rsidR="00817CD3">
        <w:rPr>
          <w:color w:val="231F20"/>
          <w:w w:val="105"/>
        </w:rPr>
        <w:t>či</w:t>
      </w:r>
      <w:r w:rsidR="00817CD3">
        <w:rPr>
          <w:color w:val="231F20"/>
          <w:spacing w:val="-3"/>
          <w:w w:val="105"/>
        </w:rPr>
        <w:t xml:space="preserve"> </w:t>
      </w:r>
      <w:r w:rsidR="00817CD3">
        <w:rPr>
          <w:color w:val="231F20"/>
          <w:w w:val="105"/>
        </w:rPr>
        <w:t>oprávněná</w:t>
      </w:r>
      <w:r w:rsidR="00817CD3">
        <w:rPr>
          <w:color w:val="231F20"/>
          <w:spacing w:val="-3"/>
          <w:w w:val="105"/>
        </w:rPr>
        <w:t xml:space="preserve"> </w:t>
      </w:r>
      <w:r w:rsidR="00817CD3">
        <w:rPr>
          <w:color w:val="231F20"/>
          <w:w w:val="105"/>
        </w:rPr>
        <w:t>osoba</w:t>
      </w:r>
      <w:r w:rsidR="00817CD3">
        <w:rPr>
          <w:color w:val="231F20"/>
          <w:spacing w:val="-3"/>
          <w:w w:val="105"/>
        </w:rPr>
        <w:t xml:space="preserve"> </w:t>
      </w:r>
      <w:r w:rsidR="00817CD3">
        <w:rPr>
          <w:color w:val="231F20"/>
          <w:w w:val="105"/>
        </w:rPr>
        <w:t>poruší</w:t>
      </w:r>
      <w:r w:rsidR="00817CD3">
        <w:rPr>
          <w:color w:val="231F20"/>
          <w:spacing w:val="-3"/>
          <w:w w:val="105"/>
        </w:rPr>
        <w:t xml:space="preserve"> </w:t>
      </w:r>
      <w:r w:rsidR="00817CD3">
        <w:rPr>
          <w:color w:val="231F20"/>
          <w:w w:val="105"/>
        </w:rPr>
        <w:t>své</w:t>
      </w:r>
      <w:r w:rsidR="00817CD3">
        <w:rPr>
          <w:color w:val="231F20"/>
          <w:spacing w:val="-3"/>
          <w:w w:val="105"/>
        </w:rPr>
        <w:t xml:space="preserve"> </w:t>
      </w:r>
      <w:r w:rsidR="00817CD3">
        <w:rPr>
          <w:color w:val="231F20"/>
          <w:w w:val="105"/>
        </w:rPr>
        <w:t>zákonné</w:t>
      </w:r>
      <w:r w:rsidR="00817CD3">
        <w:rPr>
          <w:color w:val="231F20"/>
          <w:spacing w:val="-3"/>
          <w:w w:val="105"/>
        </w:rPr>
        <w:t xml:space="preserve"> </w:t>
      </w:r>
      <w:r w:rsidR="00817CD3">
        <w:rPr>
          <w:color w:val="231F20"/>
          <w:w w:val="105"/>
        </w:rPr>
        <w:t>nebo</w:t>
      </w:r>
      <w:r w:rsidR="00817CD3">
        <w:rPr>
          <w:color w:val="231F20"/>
          <w:spacing w:val="-3"/>
          <w:w w:val="105"/>
        </w:rPr>
        <w:t xml:space="preserve"> </w:t>
      </w:r>
      <w:r w:rsidR="00817CD3">
        <w:rPr>
          <w:color w:val="231F20"/>
          <w:w w:val="105"/>
        </w:rPr>
        <w:t>smluvní</w:t>
      </w:r>
      <w:r w:rsidR="00817CD3">
        <w:rPr>
          <w:color w:val="231F20"/>
          <w:spacing w:val="-3"/>
          <w:w w:val="105"/>
        </w:rPr>
        <w:t xml:space="preserve"> </w:t>
      </w:r>
      <w:r w:rsidR="00817CD3">
        <w:rPr>
          <w:color w:val="231F20"/>
          <w:w w:val="105"/>
        </w:rPr>
        <w:t>povinnosti,</w:t>
      </w:r>
      <w:r w:rsidR="00817CD3">
        <w:rPr>
          <w:color w:val="231F20"/>
          <w:spacing w:val="-3"/>
          <w:w w:val="105"/>
        </w:rPr>
        <w:t xml:space="preserve"> </w:t>
      </w:r>
      <w:r w:rsidR="00817CD3">
        <w:rPr>
          <w:color w:val="231F20"/>
          <w:w w:val="105"/>
        </w:rPr>
        <w:t>může</w:t>
      </w:r>
      <w:r w:rsidR="00817CD3">
        <w:rPr>
          <w:color w:val="231F20"/>
          <w:spacing w:val="-3"/>
          <w:w w:val="105"/>
        </w:rPr>
        <w:t xml:space="preserve"> </w:t>
      </w:r>
      <w:r w:rsidR="00817CD3">
        <w:rPr>
          <w:color w:val="231F20"/>
          <w:w w:val="105"/>
        </w:rPr>
        <w:t>dle</w:t>
      </w:r>
      <w:r w:rsidR="00817CD3">
        <w:rPr>
          <w:color w:val="231F20"/>
          <w:spacing w:val="-3"/>
          <w:w w:val="105"/>
        </w:rPr>
        <w:t xml:space="preserve"> </w:t>
      </w:r>
      <w:r w:rsidR="00817CD3">
        <w:rPr>
          <w:color w:val="231F20"/>
          <w:w w:val="105"/>
        </w:rPr>
        <w:t>okolností</w:t>
      </w:r>
      <w:r w:rsidR="00817CD3">
        <w:rPr>
          <w:color w:val="231F20"/>
          <w:spacing w:val="-3"/>
          <w:w w:val="105"/>
        </w:rPr>
        <w:t xml:space="preserve"> </w:t>
      </w:r>
      <w:r w:rsidR="00817CD3">
        <w:rPr>
          <w:color w:val="231F20"/>
          <w:w w:val="105"/>
        </w:rPr>
        <w:t>a</w:t>
      </w:r>
      <w:r w:rsidR="00817CD3">
        <w:rPr>
          <w:color w:val="231F20"/>
          <w:spacing w:val="-3"/>
          <w:w w:val="105"/>
        </w:rPr>
        <w:t xml:space="preserve"> </w:t>
      </w:r>
      <w:r w:rsidR="00817CD3">
        <w:rPr>
          <w:color w:val="231F20"/>
          <w:w w:val="105"/>
        </w:rPr>
        <w:t>smluvních ujednání</w:t>
      </w:r>
      <w:r w:rsidR="00817CD3">
        <w:rPr>
          <w:color w:val="231F20"/>
          <w:spacing w:val="-14"/>
          <w:w w:val="105"/>
        </w:rPr>
        <w:t xml:space="preserve"> </w:t>
      </w:r>
      <w:r w:rsidR="00817CD3">
        <w:rPr>
          <w:color w:val="231F20"/>
          <w:spacing w:val="-3"/>
          <w:w w:val="105"/>
        </w:rPr>
        <w:t>pojišťovna</w:t>
      </w:r>
      <w:r w:rsidR="00817CD3">
        <w:rPr>
          <w:color w:val="231F20"/>
          <w:spacing w:val="-14"/>
          <w:w w:val="105"/>
        </w:rPr>
        <w:t xml:space="preserve"> </w:t>
      </w:r>
      <w:r w:rsidR="00817CD3">
        <w:rPr>
          <w:color w:val="231F20"/>
          <w:w w:val="105"/>
        </w:rPr>
        <w:t>snížit</w:t>
      </w:r>
      <w:r w:rsidR="00817CD3">
        <w:rPr>
          <w:color w:val="231F20"/>
          <w:spacing w:val="-14"/>
          <w:w w:val="105"/>
        </w:rPr>
        <w:t xml:space="preserve"> </w:t>
      </w:r>
      <w:r w:rsidR="00817CD3">
        <w:rPr>
          <w:color w:val="231F20"/>
          <w:w w:val="105"/>
        </w:rPr>
        <w:t>či</w:t>
      </w:r>
      <w:r w:rsidR="00817CD3">
        <w:rPr>
          <w:color w:val="231F20"/>
          <w:spacing w:val="-13"/>
          <w:w w:val="105"/>
        </w:rPr>
        <w:t xml:space="preserve"> </w:t>
      </w:r>
      <w:r w:rsidR="00817CD3">
        <w:rPr>
          <w:color w:val="231F20"/>
          <w:w w:val="105"/>
        </w:rPr>
        <w:t>odmítnout</w:t>
      </w:r>
      <w:r w:rsidR="00817CD3">
        <w:rPr>
          <w:color w:val="231F20"/>
          <w:spacing w:val="-14"/>
          <w:w w:val="105"/>
        </w:rPr>
        <w:t xml:space="preserve"> </w:t>
      </w:r>
      <w:r w:rsidR="00817CD3">
        <w:rPr>
          <w:color w:val="231F20"/>
          <w:w w:val="105"/>
        </w:rPr>
        <w:t>pojistné</w:t>
      </w:r>
      <w:r w:rsidR="00817CD3">
        <w:rPr>
          <w:color w:val="231F20"/>
          <w:spacing w:val="-14"/>
          <w:w w:val="105"/>
        </w:rPr>
        <w:t xml:space="preserve"> </w:t>
      </w:r>
      <w:r w:rsidR="00817CD3">
        <w:rPr>
          <w:color w:val="231F20"/>
          <w:w w:val="105"/>
        </w:rPr>
        <w:t>plnění,</w:t>
      </w:r>
      <w:r w:rsidR="00817CD3">
        <w:rPr>
          <w:color w:val="231F20"/>
          <w:spacing w:val="-14"/>
          <w:w w:val="105"/>
        </w:rPr>
        <w:t xml:space="preserve"> </w:t>
      </w:r>
      <w:r w:rsidR="00817CD3">
        <w:rPr>
          <w:color w:val="231F20"/>
          <w:w w:val="105"/>
        </w:rPr>
        <w:t>nebo</w:t>
      </w:r>
      <w:r w:rsidR="00817CD3">
        <w:rPr>
          <w:color w:val="231F20"/>
          <w:spacing w:val="-13"/>
          <w:w w:val="105"/>
        </w:rPr>
        <w:t xml:space="preserve"> </w:t>
      </w:r>
      <w:r w:rsidR="00817CD3">
        <w:rPr>
          <w:color w:val="231F20"/>
          <w:spacing w:val="-3"/>
          <w:w w:val="105"/>
        </w:rPr>
        <w:t>požadovat</w:t>
      </w:r>
      <w:r w:rsidR="00817CD3">
        <w:rPr>
          <w:color w:val="231F20"/>
          <w:spacing w:val="-14"/>
          <w:w w:val="105"/>
        </w:rPr>
        <w:t xml:space="preserve"> </w:t>
      </w:r>
      <w:r w:rsidR="00817CD3">
        <w:rPr>
          <w:color w:val="231F20"/>
          <w:w w:val="105"/>
        </w:rPr>
        <w:t>vrácení</w:t>
      </w:r>
      <w:r w:rsidR="00817CD3">
        <w:rPr>
          <w:color w:val="231F20"/>
          <w:spacing w:val="-14"/>
          <w:w w:val="105"/>
        </w:rPr>
        <w:t xml:space="preserve"> </w:t>
      </w:r>
      <w:r w:rsidR="00817CD3">
        <w:rPr>
          <w:color w:val="231F20"/>
          <w:w w:val="105"/>
        </w:rPr>
        <w:t>nebo</w:t>
      </w:r>
      <w:r w:rsidR="00817CD3">
        <w:rPr>
          <w:color w:val="231F20"/>
          <w:spacing w:val="-13"/>
          <w:w w:val="105"/>
        </w:rPr>
        <w:t xml:space="preserve"> </w:t>
      </w:r>
      <w:r w:rsidR="00817CD3">
        <w:rPr>
          <w:color w:val="231F20"/>
          <w:w w:val="105"/>
        </w:rPr>
        <w:t>náhradu</w:t>
      </w:r>
      <w:r w:rsidR="00817CD3">
        <w:rPr>
          <w:color w:val="231F20"/>
          <w:spacing w:val="-14"/>
          <w:w w:val="105"/>
        </w:rPr>
        <w:t xml:space="preserve"> </w:t>
      </w:r>
      <w:r w:rsidR="00817CD3">
        <w:rPr>
          <w:color w:val="231F20"/>
          <w:w w:val="105"/>
        </w:rPr>
        <w:t>vyplaceného</w:t>
      </w:r>
      <w:r w:rsidR="00817CD3">
        <w:rPr>
          <w:color w:val="231F20"/>
          <w:spacing w:val="-14"/>
          <w:w w:val="105"/>
        </w:rPr>
        <w:t xml:space="preserve"> </w:t>
      </w:r>
      <w:r w:rsidR="00817CD3">
        <w:rPr>
          <w:color w:val="231F20"/>
          <w:w w:val="105"/>
        </w:rPr>
        <w:t>pojistného</w:t>
      </w:r>
      <w:r w:rsidR="00817CD3">
        <w:rPr>
          <w:color w:val="231F20"/>
          <w:spacing w:val="-14"/>
          <w:w w:val="105"/>
        </w:rPr>
        <w:t xml:space="preserve"> </w:t>
      </w:r>
      <w:r w:rsidR="00817CD3">
        <w:rPr>
          <w:color w:val="231F20"/>
          <w:w w:val="105"/>
        </w:rPr>
        <w:t>plnění.</w:t>
      </w:r>
      <w:r w:rsidR="00817CD3">
        <w:rPr>
          <w:color w:val="231F20"/>
          <w:spacing w:val="-13"/>
          <w:w w:val="105"/>
        </w:rPr>
        <w:t xml:space="preserve"> </w:t>
      </w:r>
      <w:r w:rsidR="00817CD3">
        <w:rPr>
          <w:color w:val="231F20"/>
          <w:spacing w:val="-3"/>
          <w:w w:val="105"/>
        </w:rPr>
        <w:t>Poru</w:t>
      </w:r>
      <w:r w:rsidR="00817CD3">
        <w:rPr>
          <w:color w:val="231F20"/>
          <w:w w:val="105"/>
        </w:rPr>
        <w:t xml:space="preserve">šení povinností může </w:t>
      </w:r>
      <w:r w:rsidR="00817CD3">
        <w:rPr>
          <w:color w:val="231F20"/>
          <w:spacing w:val="-3"/>
          <w:w w:val="105"/>
        </w:rPr>
        <w:t xml:space="preserve">též </w:t>
      </w:r>
      <w:r w:rsidR="00817CD3">
        <w:rPr>
          <w:color w:val="231F20"/>
          <w:spacing w:val="-2"/>
          <w:w w:val="105"/>
        </w:rPr>
        <w:t xml:space="preserve">být </w:t>
      </w:r>
      <w:r w:rsidR="00817CD3">
        <w:rPr>
          <w:color w:val="231F20"/>
          <w:w w:val="105"/>
        </w:rPr>
        <w:t xml:space="preserve">důvodem pro zánik </w:t>
      </w:r>
      <w:r w:rsidR="00817CD3">
        <w:rPr>
          <w:color w:val="231F20"/>
          <w:spacing w:val="-3"/>
          <w:w w:val="105"/>
        </w:rPr>
        <w:t xml:space="preserve">pojištění </w:t>
      </w:r>
      <w:r w:rsidR="00817CD3">
        <w:rPr>
          <w:color w:val="231F20"/>
          <w:w w:val="105"/>
        </w:rPr>
        <w:t>výpovědí nebo</w:t>
      </w:r>
      <w:r w:rsidR="00817CD3">
        <w:rPr>
          <w:color w:val="231F20"/>
          <w:spacing w:val="-14"/>
          <w:w w:val="105"/>
        </w:rPr>
        <w:t xml:space="preserve"> </w:t>
      </w:r>
      <w:r w:rsidR="00817CD3">
        <w:rPr>
          <w:color w:val="231F20"/>
          <w:spacing w:val="-3"/>
          <w:w w:val="105"/>
        </w:rPr>
        <w:t>odstoupení.</w:t>
      </w:r>
    </w:p>
    <w:p w:rsidR="007B66C5" w:rsidRDefault="007B66C5">
      <w:pPr>
        <w:pStyle w:val="Zkladntext"/>
        <w:spacing w:before="10"/>
        <w:rPr>
          <w:sz w:val="21"/>
        </w:rPr>
      </w:pPr>
    </w:p>
    <w:p w:rsidR="00A31639" w:rsidRDefault="00A31639">
      <w:pPr>
        <w:pStyle w:val="Zkladntext"/>
        <w:spacing w:before="10"/>
        <w:rPr>
          <w:sz w:val="21"/>
        </w:rPr>
      </w:pPr>
    </w:p>
    <w:p w:rsidR="007B66C5" w:rsidRDefault="00817CD3">
      <w:pPr>
        <w:pStyle w:val="Nadpis3"/>
        <w:spacing w:after="10"/>
      </w:pPr>
      <w:r>
        <w:rPr>
          <w:color w:val="003C6F"/>
          <w:w w:val="105"/>
        </w:rPr>
        <w:t>Způsob vyřizování stížností a řešení sporů</w:t>
      </w:r>
    </w:p>
    <w:p w:rsidR="007B66C5" w:rsidRDefault="00041C7A">
      <w:pPr>
        <w:pStyle w:val="Zkladntext"/>
        <w:spacing w:line="20" w:lineRule="exact"/>
        <w:ind w:left="665"/>
        <w:rPr>
          <w:sz w:val="2"/>
        </w:rPr>
      </w:pPr>
      <w:r>
        <w:rPr>
          <w:noProof/>
          <w:sz w:val="2"/>
          <w:lang w:bidi="ar-SA"/>
        </w:rPr>
        <mc:AlternateContent>
          <mc:Choice Requires="wpg">
            <w:drawing>
              <wp:inline distT="0" distB="0" distL="0" distR="0">
                <wp:extent cx="6408420" cy="9525"/>
                <wp:effectExtent l="0" t="0" r="0" b="0"/>
                <wp:docPr id="2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9525"/>
                          <a:chOff x="0" y="0"/>
                          <a:chExt cx="10092" cy="15"/>
                        </a:xfrm>
                      </wpg:grpSpPr>
                      <wps:wsp>
                        <wps:cNvPr id="30" name="Line 19"/>
                        <wps:cNvCnPr>
                          <a:cxnSpLocks noChangeShapeType="1"/>
                        </wps:cNvCnPr>
                        <wps:spPr bwMode="auto">
                          <a:xfrm>
                            <a:off x="0" y="7"/>
                            <a:ext cx="10091" cy="0"/>
                          </a:xfrm>
                          <a:prstGeom prst="line">
                            <a:avLst/>
                          </a:prstGeom>
                          <a:noFill/>
                          <a:ln w="9525">
                            <a:solidFill>
                              <a:srgbClr val="D1D3D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6D71D" id="Group 18" o:spid="_x0000_s1026" style="width:504.6pt;height:.75pt;mso-position-horizontal-relative:char;mso-position-vertical-relative:line" coordsize="100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">
                <v:line id="Line 19" o:spid="_x0000_s1027" style="position:absolute;visibility:visible;mso-wrap-style:square" from="0,7" to="100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qesEAAADbAAAADwAAAGRycy9kb3ducmV2LnhtbERPTYvCMBC9L/gfwgjeNF0XdammRWUF&#10;ERHUBT0OzdiWbSalibb+e3MQ9vh434u0M5V4UONKywo+RxEI4szqknMFv+fN8BuE88gaK8uk4EkO&#10;0qT3scBY25aP9Dj5XIQQdjEqKLyvYyldVpBBN7I1ceButjHoA2xyqRtsQ7ip5DiKptJgyaGhwJrW&#10;BWV/p7tR0MqDvFxXt/32OZucf6LdZer3rNSg3y3nIDx1/l/8dm+1gq+wPnwJP0Am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x6p6wQAAANsAAAAPAAAAAAAAAAAAAAAA&#10;AKECAABkcnMvZG93bnJldi54bWxQSwUGAAAAAAQABAD5AAAAjwMAAAAA&#10;" strokecolor="#d1d3d4"/>
                <w10:anchorlock/>
              </v:group>
            </w:pict>
          </mc:Fallback>
        </mc:AlternateContent>
      </w:r>
    </w:p>
    <w:p w:rsidR="007B66C5" w:rsidRDefault="00041C7A">
      <w:pPr>
        <w:pStyle w:val="Zkladntext"/>
        <w:spacing w:before="145" w:line="261" w:lineRule="auto"/>
        <w:ind w:left="900" w:right="899"/>
        <w:jc w:val="both"/>
        <w:rPr>
          <w:color w:val="231F20"/>
          <w:w w:val="105"/>
        </w:rPr>
      </w:pPr>
      <w:r>
        <w:rPr>
          <w:noProof/>
          <w:lang w:bidi="ar-SA"/>
        </w:rPr>
        <mc:AlternateContent>
          <mc:Choice Requires="wps">
            <w:drawing>
              <wp:anchor distT="0" distB="0" distL="114300" distR="114300" simplePos="0" relativeHeight="251727872" behindDoc="0" locked="0" layoutInCell="1" allowOverlap="1">
                <wp:simplePos x="0" y="0"/>
                <wp:positionH relativeFrom="page">
                  <wp:posOffset>504190</wp:posOffset>
                </wp:positionH>
                <wp:positionV relativeFrom="paragraph">
                  <wp:posOffset>134620</wp:posOffset>
                </wp:positionV>
                <wp:extent cx="66040" cy="66040"/>
                <wp:effectExtent l="0" t="0" r="0" b="0"/>
                <wp:wrapNone/>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 cy="66040"/>
                        </a:xfrm>
                        <a:prstGeom prst="rect">
                          <a:avLst/>
                        </a:prstGeom>
                        <a:solidFill>
                          <a:srgbClr val="003C6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CC1EE" id="Rectangle 17" o:spid="_x0000_s1026" style="position:absolute;margin-left:39.7pt;margin-top:10.6pt;width:5.2pt;height:5.2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" fillcolor="#003c6f" stroked="f">
                <w10:wrap anchorx="page"/>
              </v:rect>
            </w:pict>
          </mc:Fallback>
        </mc:AlternateContent>
      </w:r>
      <w:r w:rsidR="00817CD3">
        <w:rPr>
          <w:color w:val="231F20"/>
          <w:w w:val="105"/>
        </w:rPr>
        <w:t xml:space="preserve">Jestliže </w:t>
      </w:r>
      <w:r w:rsidR="00817CD3">
        <w:rPr>
          <w:color w:val="231F20"/>
          <w:spacing w:val="-3"/>
          <w:w w:val="105"/>
        </w:rPr>
        <w:t xml:space="preserve">nejste </w:t>
      </w:r>
      <w:r w:rsidR="00817CD3">
        <w:rPr>
          <w:color w:val="231F20"/>
          <w:w w:val="105"/>
        </w:rPr>
        <w:t xml:space="preserve">s našimi službami spokojeni, </w:t>
      </w:r>
      <w:r w:rsidR="00817CD3">
        <w:rPr>
          <w:color w:val="231F20"/>
          <w:spacing w:val="-3"/>
          <w:w w:val="105"/>
        </w:rPr>
        <w:t xml:space="preserve">můžete </w:t>
      </w:r>
      <w:r w:rsidR="00817CD3">
        <w:rPr>
          <w:color w:val="231F20"/>
          <w:w w:val="105"/>
        </w:rPr>
        <w:t xml:space="preserve">nám svou stížnost doručit na </w:t>
      </w:r>
      <w:r w:rsidR="00817CD3">
        <w:rPr>
          <w:b/>
          <w:color w:val="231F20"/>
          <w:w w:val="105"/>
        </w:rPr>
        <w:t xml:space="preserve">adresu pro </w:t>
      </w:r>
      <w:r w:rsidR="00817CD3">
        <w:rPr>
          <w:b/>
          <w:color w:val="231F20"/>
          <w:spacing w:val="-3"/>
          <w:w w:val="105"/>
        </w:rPr>
        <w:t>doručování</w:t>
      </w:r>
      <w:r w:rsidR="00817CD3">
        <w:rPr>
          <w:color w:val="231F20"/>
          <w:spacing w:val="-3"/>
          <w:w w:val="105"/>
        </w:rPr>
        <w:t xml:space="preserve">. </w:t>
      </w:r>
      <w:r w:rsidR="00817CD3">
        <w:rPr>
          <w:color w:val="231F20"/>
          <w:w w:val="105"/>
        </w:rPr>
        <w:t xml:space="preserve">Nedohodneme-li se jinak, stížnosti se vyřizují písemnou </w:t>
      </w:r>
      <w:r w:rsidR="00817CD3">
        <w:rPr>
          <w:color w:val="231F20"/>
          <w:spacing w:val="-3"/>
          <w:w w:val="105"/>
        </w:rPr>
        <w:t xml:space="preserve">formou. </w:t>
      </w:r>
      <w:r w:rsidR="00817CD3">
        <w:rPr>
          <w:color w:val="231F20"/>
          <w:w w:val="105"/>
        </w:rPr>
        <w:t xml:space="preserve">Se stížností se </w:t>
      </w:r>
      <w:r w:rsidR="00817CD3">
        <w:rPr>
          <w:color w:val="231F20"/>
          <w:spacing w:val="-3"/>
          <w:w w:val="105"/>
        </w:rPr>
        <w:t xml:space="preserve">můžete </w:t>
      </w:r>
      <w:r w:rsidR="00817CD3">
        <w:rPr>
          <w:color w:val="231F20"/>
          <w:w w:val="105"/>
        </w:rPr>
        <w:t xml:space="preserve">obrátit </w:t>
      </w:r>
      <w:r w:rsidR="00817CD3">
        <w:rPr>
          <w:color w:val="231F20"/>
          <w:spacing w:val="-2"/>
          <w:w w:val="105"/>
        </w:rPr>
        <w:t xml:space="preserve">rovněž </w:t>
      </w:r>
      <w:r w:rsidR="00817CD3">
        <w:rPr>
          <w:color w:val="231F20"/>
          <w:w w:val="105"/>
        </w:rPr>
        <w:t xml:space="preserve">i na </w:t>
      </w:r>
      <w:r w:rsidR="00817CD3">
        <w:rPr>
          <w:b/>
          <w:color w:val="231F20"/>
          <w:w w:val="105"/>
        </w:rPr>
        <w:t>Českou národní banku</w:t>
      </w:r>
      <w:r w:rsidR="00817CD3">
        <w:rPr>
          <w:color w:val="231F20"/>
          <w:w w:val="105"/>
        </w:rPr>
        <w:t xml:space="preserve">, </w:t>
      </w:r>
      <w:r w:rsidR="00817CD3">
        <w:rPr>
          <w:color w:val="231F20"/>
          <w:spacing w:val="-3"/>
          <w:w w:val="105"/>
        </w:rPr>
        <w:t xml:space="preserve">která </w:t>
      </w:r>
      <w:r w:rsidR="00817CD3">
        <w:rPr>
          <w:color w:val="231F20"/>
          <w:w w:val="105"/>
        </w:rPr>
        <w:t xml:space="preserve">je orgánem dohledu v </w:t>
      </w:r>
      <w:r w:rsidR="00817CD3">
        <w:rPr>
          <w:color w:val="231F20"/>
          <w:spacing w:val="-3"/>
          <w:w w:val="105"/>
        </w:rPr>
        <w:t xml:space="preserve">pojišťovnictví. Rozhodování </w:t>
      </w:r>
      <w:r w:rsidR="00817CD3">
        <w:rPr>
          <w:color w:val="231F20"/>
          <w:w w:val="105"/>
        </w:rPr>
        <w:t xml:space="preserve">sporů z </w:t>
      </w:r>
      <w:r w:rsidR="00817CD3">
        <w:rPr>
          <w:color w:val="231F20"/>
          <w:spacing w:val="-3"/>
          <w:w w:val="105"/>
        </w:rPr>
        <w:t xml:space="preserve">pojištění </w:t>
      </w:r>
      <w:r w:rsidR="00817CD3">
        <w:rPr>
          <w:color w:val="231F20"/>
          <w:w w:val="105"/>
        </w:rPr>
        <w:t xml:space="preserve">přísluší obecným soudům. </w:t>
      </w:r>
      <w:r w:rsidR="00817CD3">
        <w:rPr>
          <w:color w:val="231F20"/>
          <w:spacing w:val="-3"/>
          <w:w w:val="105"/>
        </w:rPr>
        <w:t>Jste-li spotřebitel,</w:t>
      </w:r>
      <w:r w:rsidR="00850E67">
        <w:rPr>
          <w:color w:val="231F20"/>
          <w:spacing w:val="-3"/>
          <w:w w:val="105"/>
        </w:rPr>
        <w:t xml:space="preserve"> máte </w:t>
      </w:r>
      <w:r w:rsidR="00817CD3">
        <w:rPr>
          <w:color w:val="231F20"/>
          <w:w w:val="105"/>
        </w:rPr>
        <w:t>také možnost řešit</w:t>
      </w:r>
      <w:r w:rsidR="00D97C90">
        <w:rPr>
          <w:color w:val="231F20"/>
          <w:w w:val="105"/>
        </w:rPr>
        <w:t xml:space="preserve"> s</w:t>
      </w:r>
      <w:r w:rsidR="00817CD3">
        <w:rPr>
          <w:color w:val="231F20"/>
          <w:w w:val="105"/>
        </w:rPr>
        <w:t xml:space="preserve">por mimosoudně před </w:t>
      </w:r>
      <w:r w:rsidR="00817CD3">
        <w:rPr>
          <w:b/>
          <w:color w:val="231F20"/>
          <w:w w:val="105"/>
        </w:rPr>
        <w:t>Českou obchodní</w:t>
      </w:r>
      <w:r w:rsidR="00817CD3">
        <w:rPr>
          <w:b/>
          <w:color w:val="231F20"/>
          <w:spacing w:val="-1"/>
          <w:w w:val="105"/>
        </w:rPr>
        <w:t xml:space="preserve"> </w:t>
      </w:r>
      <w:r w:rsidR="00817CD3">
        <w:rPr>
          <w:b/>
          <w:color w:val="231F20"/>
          <w:w w:val="105"/>
        </w:rPr>
        <w:t>inspekcí</w:t>
      </w:r>
      <w:r w:rsidR="00817CD3">
        <w:rPr>
          <w:color w:val="231F20"/>
          <w:w w:val="105"/>
        </w:rPr>
        <w:t>.</w:t>
      </w:r>
    </w:p>
    <w:p w:rsidR="00A31639" w:rsidRDefault="00A31639">
      <w:pPr>
        <w:pStyle w:val="Zkladntext"/>
        <w:spacing w:before="145" w:line="261" w:lineRule="auto"/>
        <w:ind w:left="900" w:right="899"/>
        <w:jc w:val="both"/>
        <w:rPr>
          <w:color w:val="231F20"/>
          <w:w w:val="105"/>
        </w:rPr>
      </w:pPr>
    </w:p>
    <w:p w:rsidR="00A31639" w:rsidRDefault="00A31639">
      <w:pPr>
        <w:pStyle w:val="Zkladntext"/>
        <w:spacing w:before="145" w:line="261" w:lineRule="auto"/>
        <w:ind w:left="900" w:right="899"/>
        <w:jc w:val="both"/>
        <w:rPr>
          <w:color w:val="231F20"/>
          <w:w w:val="105"/>
        </w:rPr>
      </w:pPr>
    </w:p>
    <w:p w:rsidR="00A31639" w:rsidRDefault="00A31639">
      <w:pPr>
        <w:pStyle w:val="Zkladntext"/>
        <w:spacing w:before="145" w:line="261" w:lineRule="auto"/>
        <w:ind w:left="900" w:right="899"/>
        <w:jc w:val="both"/>
        <w:rPr>
          <w:color w:val="231F20"/>
          <w:w w:val="105"/>
        </w:rPr>
      </w:pPr>
    </w:p>
    <w:p w:rsidR="00A31639" w:rsidRDefault="00A31639">
      <w:pPr>
        <w:pStyle w:val="Zkladntext"/>
        <w:spacing w:before="145" w:line="261" w:lineRule="auto"/>
        <w:ind w:left="900" w:right="899"/>
        <w:jc w:val="both"/>
        <w:rPr>
          <w:color w:val="231F20"/>
          <w:w w:val="105"/>
        </w:rPr>
      </w:pPr>
    </w:p>
    <w:p w:rsidR="00A31639" w:rsidRDefault="00A31639">
      <w:pPr>
        <w:pStyle w:val="Zkladntext"/>
        <w:spacing w:before="145" w:line="261" w:lineRule="auto"/>
        <w:ind w:left="900" w:right="899"/>
        <w:jc w:val="both"/>
      </w:pPr>
    </w:p>
    <w:p w:rsidR="007B66C5" w:rsidRDefault="00817CD3">
      <w:pPr>
        <w:pStyle w:val="Nadpis3"/>
        <w:spacing w:before="1" w:after="9"/>
      </w:pPr>
      <w:r>
        <w:rPr>
          <w:color w:val="003C6F"/>
          <w:w w:val="105"/>
        </w:rPr>
        <w:t>Jak nahlásit pojistnou událost a postupovat při</w:t>
      </w:r>
      <w:r>
        <w:rPr>
          <w:color w:val="003C6F"/>
          <w:spacing w:val="64"/>
          <w:w w:val="105"/>
        </w:rPr>
        <w:t xml:space="preserve"> </w:t>
      </w:r>
      <w:r>
        <w:rPr>
          <w:color w:val="003C6F"/>
          <w:w w:val="105"/>
        </w:rPr>
        <w:t>škodě</w:t>
      </w:r>
    </w:p>
    <w:p w:rsidR="007B66C5" w:rsidRDefault="00041C7A">
      <w:pPr>
        <w:pStyle w:val="Zkladntext"/>
        <w:spacing w:line="20" w:lineRule="exact"/>
        <w:ind w:left="665"/>
        <w:rPr>
          <w:sz w:val="2"/>
        </w:rPr>
      </w:pPr>
      <w:r>
        <w:rPr>
          <w:noProof/>
          <w:sz w:val="2"/>
          <w:lang w:bidi="ar-SA"/>
        </w:rPr>
        <mc:AlternateContent>
          <mc:Choice Requires="wpg">
            <w:drawing>
              <wp:inline distT="0" distB="0" distL="0" distR="0">
                <wp:extent cx="6408420" cy="10160"/>
                <wp:effectExtent l="0" t="0" r="0" b="0"/>
                <wp:docPr id="2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10160"/>
                          <a:chOff x="0" y="0"/>
                          <a:chExt cx="10092" cy="16"/>
                        </a:xfrm>
                      </wpg:grpSpPr>
                      <wps:wsp>
                        <wps:cNvPr id="27" name="Line 16"/>
                        <wps:cNvCnPr>
                          <a:cxnSpLocks noChangeShapeType="1"/>
                        </wps:cNvCnPr>
                        <wps:spPr bwMode="auto">
                          <a:xfrm>
                            <a:off x="0" y="8"/>
                            <a:ext cx="10091" cy="0"/>
                          </a:xfrm>
                          <a:prstGeom prst="line">
                            <a:avLst/>
                          </a:prstGeom>
                          <a:noFill/>
                          <a:ln w="9538">
                            <a:solidFill>
                              <a:srgbClr val="D1D3D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87FF2B" id="Group 15" o:spid="_x0000_s1026" style="width:504.6pt;height:.8pt;mso-position-horizontal-relative:char;mso-position-vertical-relative:line" coordsize="100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">
                <v:line id="Line 16" o:spid="_x0000_s1027" style="position:absolute;visibility:visible;mso-wrap-style:square" from="0,8" to="100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Y7VscAAADbAAAADwAAAGRycy9kb3ducmV2LnhtbESP3UrDQBSE74W+w3IKvRG7aUArabel&#10;P1QEUWpte32aPU2i2bNhd02jT+8KgpfDzHzDTOedqUVLzleWFYyGCQji3OqKCwX7t83NPQgfkDXW&#10;lknBF3mYz3pXU8y0vfArtbtQiAhhn6GCMoQmk9LnJRn0Q9sQR+9sncEQpSukdniJcFPLNEnupMGK&#10;40KJDa1Kyj92n0bB4eXp/dTert3yO/fb5HhMH66fU6UG/W4xARGoC//hv/ajVpCO4fdL/AFy9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ljtWxwAAANsAAAAPAAAAAAAA&#10;AAAAAAAAAKECAABkcnMvZG93bnJldi54bWxQSwUGAAAAAAQABAD5AAAAlQMAAAAA&#10;" strokecolor="#d1d3d4" strokeweight=".26494mm"/>
                <w10:anchorlock/>
              </v:group>
            </w:pict>
          </mc:Fallback>
        </mc:AlternateContent>
      </w:r>
    </w:p>
    <w:p w:rsidR="007B66C5" w:rsidRDefault="00817CD3" w:rsidP="001450DF">
      <w:pPr>
        <w:pStyle w:val="Zkladntext"/>
        <w:spacing w:before="145" w:line="261" w:lineRule="auto"/>
        <w:ind w:left="673" w:right="809"/>
        <w:rPr>
          <w:sz w:val="22"/>
        </w:rPr>
      </w:pPr>
      <w:r>
        <w:rPr>
          <w:color w:val="231F20"/>
          <w:w w:val="105"/>
        </w:rPr>
        <w:t>Učiňte nutná opatření ke zmírnění následků – zabezpečte, aby se škoda nezvětšovala (např. u pojištění stacionárních strojů uzavření přívodu vody v případě prasklého vodovodního potrubí, provizorní oprava střešní krytiny atd.)</w:t>
      </w:r>
    </w:p>
    <w:p w:rsidR="007B66C5" w:rsidRDefault="00817CD3">
      <w:pPr>
        <w:pStyle w:val="Zkladntext"/>
        <w:spacing w:line="261" w:lineRule="auto"/>
        <w:ind w:left="900" w:right="1903"/>
      </w:pPr>
      <w:r>
        <w:rPr>
          <w:color w:val="231F20"/>
          <w:w w:val="105"/>
        </w:rPr>
        <w:t>Zdokumentujte</w:t>
      </w:r>
      <w:r>
        <w:rPr>
          <w:color w:val="231F20"/>
          <w:spacing w:val="-8"/>
          <w:w w:val="105"/>
        </w:rPr>
        <w:t xml:space="preserve"> </w:t>
      </w:r>
      <w:r>
        <w:rPr>
          <w:color w:val="231F20"/>
          <w:w w:val="105"/>
        </w:rPr>
        <w:t>vzniklou</w:t>
      </w:r>
      <w:r>
        <w:rPr>
          <w:color w:val="231F20"/>
          <w:spacing w:val="-8"/>
          <w:w w:val="105"/>
        </w:rPr>
        <w:t xml:space="preserve"> </w:t>
      </w:r>
      <w:r>
        <w:rPr>
          <w:color w:val="231F20"/>
          <w:w w:val="105"/>
        </w:rPr>
        <w:t>škodu</w:t>
      </w:r>
      <w:r>
        <w:rPr>
          <w:color w:val="231F20"/>
          <w:spacing w:val="-8"/>
          <w:w w:val="105"/>
        </w:rPr>
        <w:t xml:space="preserve"> </w:t>
      </w:r>
      <w:r>
        <w:rPr>
          <w:color w:val="231F20"/>
          <w:w w:val="105"/>
        </w:rPr>
        <w:t>–</w:t>
      </w:r>
      <w:r>
        <w:rPr>
          <w:color w:val="231F20"/>
          <w:spacing w:val="-8"/>
          <w:w w:val="105"/>
        </w:rPr>
        <w:t xml:space="preserve"> </w:t>
      </w:r>
      <w:r>
        <w:rPr>
          <w:color w:val="231F20"/>
          <w:w w:val="105"/>
        </w:rPr>
        <w:t>pořiďte</w:t>
      </w:r>
      <w:r>
        <w:rPr>
          <w:color w:val="231F20"/>
          <w:spacing w:val="-8"/>
          <w:w w:val="105"/>
        </w:rPr>
        <w:t xml:space="preserve"> </w:t>
      </w:r>
      <w:r>
        <w:rPr>
          <w:color w:val="231F20"/>
          <w:w w:val="105"/>
        </w:rPr>
        <w:t>fotograﬁe</w:t>
      </w:r>
      <w:r>
        <w:rPr>
          <w:color w:val="231F20"/>
          <w:spacing w:val="-7"/>
          <w:w w:val="105"/>
        </w:rPr>
        <w:t xml:space="preserve"> </w:t>
      </w:r>
      <w:r>
        <w:rPr>
          <w:color w:val="231F20"/>
          <w:w w:val="105"/>
        </w:rPr>
        <w:t>poškozených</w:t>
      </w:r>
      <w:r>
        <w:rPr>
          <w:color w:val="231F20"/>
          <w:spacing w:val="-8"/>
          <w:w w:val="105"/>
        </w:rPr>
        <w:t xml:space="preserve"> </w:t>
      </w:r>
      <w:r>
        <w:rPr>
          <w:color w:val="231F20"/>
          <w:w w:val="105"/>
        </w:rPr>
        <w:t>věcí,</w:t>
      </w:r>
      <w:r>
        <w:rPr>
          <w:color w:val="231F20"/>
          <w:spacing w:val="-8"/>
          <w:w w:val="105"/>
        </w:rPr>
        <w:t xml:space="preserve"> </w:t>
      </w:r>
      <w:r>
        <w:rPr>
          <w:color w:val="231F20"/>
          <w:w w:val="105"/>
        </w:rPr>
        <w:t>včetně</w:t>
      </w:r>
      <w:r>
        <w:rPr>
          <w:color w:val="231F20"/>
          <w:spacing w:val="-8"/>
          <w:w w:val="105"/>
        </w:rPr>
        <w:t xml:space="preserve"> </w:t>
      </w:r>
      <w:r>
        <w:rPr>
          <w:color w:val="231F20"/>
          <w:w w:val="105"/>
        </w:rPr>
        <w:t>celkového</w:t>
      </w:r>
      <w:r>
        <w:rPr>
          <w:color w:val="231F20"/>
          <w:spacing w:val="-8"/>
          <w:w w:val="105"/>
        </w:rPr>
        <w:t xml:space="preserve"> </w:t>
      </w:r>
      <w:r>
        <w:rPr>
          <w:color w:val="231F20"/>
          <w:w w:val="105"/>
        </w:rPr>
        <w:t>pohledu</w:t>
      </w:r>
      <w:r>
        <w:rPr>
          <w:color w:val="231F20"/>
          <w:spacing w:val="-7"/>
          <w:w w:val="105"/>
        </w:rPr>
        <w:t xml:space="preserve"> </w:t>
      </w:r>
      <w:r>
        <w:rPr>
          <w:color w:val="231F20"/>
          <w:w w:val="105"/>
        </w:rPr>
        <w:t>na</w:t>
      </w:r>
      <w:r>
        <w:rPr>
          <w:color w:val="231F20"/>
          <w:spacing w:val="-8"/>
          <w:w w:val="105"/>
        </w:rPr>
        <w:t xml:space="preserve"> </w:t>
      </w:r>
      <w:r>
        <w:rPr>
          <w:color w:val="231F20"/>
          <w:w w:val="105"/>
        </w:rPr>
        <w:t>poškozenou</w:t>
      </w:r>
      <w:r>
        <w:rPr>
          <w:color w:val="231F20"/>
          <w:spacing w:val="-8"/>
          <w:w w:val="105"/>
        </w:rPr>
        <w:t xml:space="preserve"> </w:t>
      </w:r>
      <w:r>
        <w:rPr>
          <w:color w:val="231F20"/>
          <w:w w:val="105"/>
        </w:rPr>
        <w:t>věc. Bez zbytečného odkladu oznamte pojišťovně, že nastala škodní</w:t>
      </w:r>
      <w:r>
        <w:rPr>
          <w:color w:val="231F20"/>
          <w:spacing w:val="7"/>
          <w:w w:val="105"/>
        </w:rPr>
        <w:t xml:space="preserve"> </w:t>
      </w:r>
      <w:r>
        <w:rPr>
          <w:color w:val="231F20"/>
          <w:w w:val="105"/>
        </w:rPr>
        <w:t>událost:</w:t>
      </w:r>
    </w:p>
    <w:p w:rsidR="007B66C5" w:rsidRDefault="00817CD3">
      <w:pPr>
        <w:pStyle w:val="Odstavecseseznamem"/>
        <w:numPr>
          <w:ilvl w:val="0"/>
          <w:numId w:val="2"/>
        </w:numPr>
        <w:tabs>
          <w:tab w:val="left" w:pos="1128"/>
        </w:tabs>
        <w:spacing w:before="1"/>
        <w:ind w:left="1127" w:hanging="228"/>
        <w:rPr>
          <w:sz w:val="18"/>
        </w:rPr>
      </w:pPr>
      <w:r>
        <w:rPr>
          <w:color w:val="231F20"/>
          <w:w w:val="105"/>
          <w:sz w:val="18"/>
        </w:rPr>
        <w:t>online na webových stránkách</w:t>
      </w:r>
      <w:r>
        <w:rPr>
          <w:color w:val="231F20"/>
          <w:spacing w:val="4"/>
          <w:w w:val="105"/>
          <w:sz w:val="18"/>
        </w:rPr>
        <w:t xml:space="preserve"> </w:t>
      </w:r>
      <w:hyperlink r:id="rId13">
        <w:r>
          <w:rPr>
            <w:color w:val="231F20"/>
            <w:w w:val="105"/>
            <w:sz w:val="18"/>
          </w:rPr>
          <w:t>www.ceskapojistovna.cz</w:t>
        </w:r>
      </w:hyperlink>
    </w:p>
    <w:p w:rsidR="007B66C5" w:rsidRDefault="00817CD3">
      <w:pPr>
        <w:pStyle w:val="Odstavecseseznamem"/>
        <w:numPr>
          <w:ilvl w:val="0"/>
          <w:numId w:val="2"/>
        </w:numPr>
        <w:tabs>
          <w:tab w:val="left" w:pos="1128"/>
        </w:tabs>
        <w:ind w:left="1127" w:hanging="228"/>
        <w:rPr>
          <w:sz w:val="18"/>
        </w:rPr>
      </w:pPr>
      <w:r>
        <w:rPr>
          <w:color w:val="231F20"/>
          <w:sz w:val="18"/>
        </w:rPr>
        <w:t>zavolejte na infolinku +420 241 114</w:t>
      </w:r>
      <w:r>
        <w:rPr>
          <w:color w:val="231F20"/>
          <w:spacing w:val="22"/>
          <w:sz w:val="18"/>
        </w:rPr>
        <w:t xml:space="preserve"> </w:t>
      </w:r>
      <w:r>
        <w:rPr>
          <w:color w:val="231F20"/>
          <w:sz w:val="18"/>
        </w:rPr>
        <w:t>114</w:t>
      </w:r>
    </w:p>
    <w:p w:rsidR="007B66C5" w:rsidRDefault="00817CD3">
      <w:pPr>
        <w:pStyle w:val="Odstavecseseznamem"/>
        <w:numPr>
          <w:ilvl w:val="0"/>
          <w:numId w:val="2"/>
        </w:numPr>
        <w:tabs>
          <w:tab w:val="left" w:pos="1128"/>
        </w:tabs>
        <w:ind w:left="1127" w:hanging="228"/>
        <w:rPr>
          <w:sz w:val="18"/>
        </w:rPr>
      </w:pPr>
      <w:r>
        <w:rPr>
          <w:color w:val="231F20"/>
          <w:w w:val="105"/>
          <w:sz w:val="18"/>
        </w:rPr>
        <w:t xml:space="preserve">osobně na obchodním místě České pojišťovny nebo prostřednictvím </w:t>
      </w:r>
      <w:r w:rsidR="001450DF">
        <w:rPr>
          <w:color w:val="231F20"/>
          <w:w w:val="105"/>
          <w:sz w:val="18"/>
        </w:rPr>
        <w:t xml:space="preserve">pojistníka nebo </w:t>
      </w:r>
      <w:r>
        <w:rPr>
          <w:color w:val="231F20"/>
          <w:w w:val="105"/>
          <w:sz w:val="18"/>
        </w:rPr>
        <w:t>svého zprostředkovatele</w:t>
      </w:r>
      <w:r>
        <w:rPr>
          <w:color w:val="231F20"/>
          <w:spacing w:val="2"/>
          <w:w w:val="105"/>
          <w:sz w:val="18"/>
        </w:rPr>
        <w:t xml:space="preserve"> </w:t>
      </w:r>
      <w:r>
        <w:rPr>
          <w:color w:val="231F20"/>
          <w:w w:val="105"/>
          <w:sz w:val="18"/>
        </w:rPr>
        <w:t>pojištění</w:t>
      </w:r>
    </w:p>
    <w:p w:rsidR="007B66C5" w:rsidRDefault="00817CD3">
      <w:pPr>
        <w:pStyle w:val="Odstavecseseznamem"/>
        <w:numPr>
          <w:ilvl w:val="0"/>
          <w:numId w:val="2"/>
        </w:numPr>
        <w:tabs>
          <w:tab w:val="left" w:pos="1128"/>
        </w:tabs>
        <w:spacing w:before="21" w:line="261" w:lineRule="auto"/>
        <w:ind w:right="4524" w:firstLine="0"/>
        <w:rPr>
          <w:sz w:val="18"/>
        </w:rPr>
      </w:pPr>
      <w:r>
        <w:rPr>
          <w:color w:val="231F20"/>
          <w:sz w:val="18"/>
        </w:rPr>
        <w:t xml:space="preserve">poštou na kontaktní adresu – formuláře </w:t>
      </w:r>
      <w:proofErr w:type="gramStart"/>
      <w:r>
        <w:rPr>
          <w:color w:val="231F20"/>
          <w:sz w:val="18"/>
        </w:rPr>
        <w:t>jsou</w:t>
      </w:r>
      <w:proofErr w:type="gramEnd"/>
      <w:r>
        <w:rPr>
          <w:color w:val="231F20"/>
          <w:sz w:val="18"/>
        </w:rPr>
        <w:t xml:space="preserve"> ke stažení na webových stránkách    K nahlášení škody </w:t>
      </w:r>
      <w:proofErr w:type="gramStart"/>
      <w:r>
        <w:rPr>
          <w:color w:val="231F20"/>
          <w:sz w:val="18"/>
        </w:rPr>
        <w:t>budete</w:t>
      </w:r>
      <w:proofErr w:type="gramEnd"/>
      <w:r>
        <w:rPr>
          <w:color w:val="231F20"/>
          <w:spacing w:val="20"/>
          <w:sz w:val="18"/>
        </w:rPr>
        <w:t xml:space="preserve"> </w:t>
      </w:r>
      <w:r>
        <w:rPr>
          <w:color w:val="231F20"/>
          <w:sz w:val="18"/>
        </w:rPr>
        <w:t>potřebovat:</w:t>
      </w:r>
    </w:p>
    <w:p w:rsidR="007B66C5" w:rsidRDefault="00817CD3">
      <w:pPr>
        <w:pStyle w:val="Odstavecseseznamem"/>
        <w:numPr>
          <w:ilvl w:val="0"/>
          <w:numId w:val="2"/>
        </w:numPr>
        <w:tabs>
          <w:tab w:val="left" w:pos="1128"/>
        </w:tabs>
        <w:spacing w:before="0"/>
        <w:ind w:left="1127" w:hanging="228"/>
        <w:rPr>
          <w:sz w:val="18"/>
        </w:rPr>
      </w:pPr>
      <w:r>
        <w:rPr>
          <w:color w:val="231F20"/>
          <w:w w:val="105"/>
          <w:sz w:val="18"/>
        </w:rPr>
        <w:t>číslo pojistné</w:t>
      </w:r>
      <w:r>
        <w:rPr>
          <w:color w:val="231F20"/>
          <w:spacing w:val="3"/>
          <w:w w:val="105"/>
          <w:sz w:val="18"/>
        </w:rPr>
        <w:t xml:space="preserve"> </w:t>
      </w:r>
      <w:r>
        <w:rPr>
          <w:color w:val="231F20"/>
          <w:w w:val="105"/>
          <w:sz w:val="18"/>
        </w:rPr>
        <w:t>smlouvy</w:t>
      </w:r>
    </w:p>
    <w:p w:rsidR="007B66C5" w:rsidRDefault="00817CD3">
      <w:pPr>
        <w:pStyle w:val="Odstavecseseznamem"/>
        <w:numPr>
          <w:ilvl w:val="0"/>
          <w:numId w:val="2"/>
        </w:numPr>
        <w:tabs>
          <w:tab w:val="left" w:pos="1128"/>
        </w:tabs>
        <w:spacing w:before="21"/>
        <w:ind w:left="1127" w:hanging="228"/>
        <w:rPr>
          <w:sz w:val="18"/>
        </w:rPr>
      </w:pPr>
      <w:r>
        <w:rPr>
          <w:color w:val="231F20"/>
          <w:w w:val="105"/>
          <w:sz w:val="18"/>
        </w:rPr>
        <w:t>identiﬁkační údaje pojistníka a pojištěného včetně</w:t>
      </w:r>
      <w:r>
        <w:rPr>
          <w:color w:val="231F20"/>
          <w:spacing w:val="8"/>
          <w:w w:val="105"/>
          <w:sz w:val="18"/>
        </w:rPr>
        <w:t xml:space="preserve"> </w:t>
      </w:r>
      <w:r>
        <w:rPr>
          <w:color w:val="231F20"/>
          <w:w w:val="105"/>
          <w:sz w:val="18"/>
        </w:rPr>
        <w:t>kontaktů</w:t>
      </w:r>
    </w:p>
    <w:p w:rsidR="007B66C5" w:rsidRDefault="00817CD3">
      <w:pPr>
        <w:pStyle w:val="Odstavecseseznamem"/>
        <w:numPr>
          <w:ilvl w:val="0"/>
          <w:numId w:val="2"/>
        </w:numPr>
        <w:tabs>
          <w:tab w:val="left" w:pos="1128"/>
        </w:tabs>
        <w:ind w:left="1127" w:hanging="228"/>
        <w:rPr>
          <w:sz w:val="18"/>
        </w:rPr>
      </w:pPr>
      <w:r>
        <w:rPr>
          <w:color w:val="231F20"/>
          <w:w w:val="105"/>
          <w:sz w:val="18"/>
        </w:rPr>
        <w:t>datum, čas a místo vzniku škodní</w:t>
      </w:r>
      <w:r>
        <w:rPr>
          <w:color w:val="231F20"/>
          <w:spacing w:val="10"/>
          <w:w w:val="105"/>
          <w:sz w:val="18"/>
        </w:rPr>
        <w:t xml:space="preserve"> </w:t>
      </w:r>
      <w:r>
        <w:rPr>
          <w:color w:val="231F20"/>
          <w:w w:val="105"/>
          <w:sz w:val="18"/>
        </w:rPr>
        <w:t>události</w:t>
      </w:r>
    </w:p>
    <w:p w:rsidR="007B66C5" w:rsidRDefault="00817CD3">
      <w:pPr>
        <w:pStyle w:val="Odstavecseseznamem"/>
        <w:numPr>
          <w:ilvl w:val="0"/>
          <w:numId w:val="2"/>
        </w:numPr>
        <w:tabs>
          <w:tab w:val="left" w:pos="1128"/>
        </w:tabs>
        <w:ind w:left="1127" w:hanging="228"/>
        <w:rPr>
          <w:sz w:val="18"/>
        </w:rPr>
      </w:pPr>
      <w:r>
        <w:rPr>
          <w:color w:val="231F20"/>
          <w:w w:val="105"/>
          <w:sz w:val="18"/>
        </w:rPr>
        <w:t>popis škody včetně příčiny škodní události a informací o jejím</w:t>
      </w:r>
      <w:r>
        <w:rPr>
          <w:color w:val="231F20"/>
          <w:spacing w:val="14"/>
          <w:w w:val="105"/>
          <w:sz w:val="18"/>
        </w:rPr>
        <w:t xml:space="preserve"> </w:t>
      </w:r>
      <w:r>
        <w:rPr>
          <w:color w:val="231F20"/>
          <w:w w:val="105"/>
          <w:sz w:val="18"/>
        </w:rPr>
        <w:t>rozsahu</w:t>
      </w:r>
    </w:p>
    <w:p w:rsidR="007B66C5" w:rsidRDefault="00817CD3">
      <w:pPr>
        <w:pStyle w:val="Odstavecseseznamem"/>
        <w:numPr>
          <w:ilvl w:val="0"/>
          <w:numId w:val="2"/>
        </w:numPr>
        <w:tabs>
          <w:tab w:val="left" w:pos="1128"/>
        </w:tabs>
        <w:spacing w:line="261" w:lineRule="auto"/>
        <w:ind w:right="4590" w:firstLine="0"/>
        <w:rPr>
          <w:sz w:val="18"/>
        </w:rPr>
      </w:pPr>
      <w:r>
        <w:rPr>
          <w:color w:val="231F20"/>
          <w:w w:val="105"/>
          <w:sz w:val="18"/>
        </w:rPr>
        <w:t>odhad</w:t>
      </w:r>
      <w:r>
        <w:rPr>
          <w:color w:val="231F20"/>
          <w:spacing w:val="-7"/>
          <w:w w:val="105"/>
          <w:sz w:val="18"/>
        </w:rPr>
        <w:t xml:space="preserve"> </w:t>
      </w:r>
      <w:r>
        <w:rPr>
          <w:color w:val="231F20"/>
          <w:w w:val="105"/>
          <w:sz w:val="18"/>
        </w:rPr>
        <w:t>předpokládané</w:t>
      </w:r>
      <w:r>
        <w:rPr>
          <w:color w:val="231F20"/>
          <w:spacing w:val="-6"/>
          <w:w w:val="105"/>
          <w:sz w:val="18"/>
        </w:rPr>
        <w:t xml:space="preserve"> </w:t>
      </w:r>
      <w:r>
        <w:rPr>
          <w:color w:val="231F20"/>
          <w:w w:val="105"/>
          <w:sz w:val="18"/>
        </w:rPr>
        <w:t>výše</w:t>
      </w:r>
      <w:r>
        <w:rPr>
          <w:color w:val="231F20"/>
          <w:spacing w:val="-6"/>
          <w:w w:val="105"/>
          <w:sz w:val="18"/>
        </w:rPr>
        <w:t xml:space="preserve"> </w:t>
      </w:r>
      <w:r>
        <w:rPr>
          <w:color w:val="231F20"/>
          <w:w w:val="105"/>
          <w:sz w:val="18"/>
        </w:rPr>
        <w:t>škody</w:t>
      </w:r>
      <w:r>
        <w:rPr>
          <w:color w:val="231F20"/>
          <w:spacing w:val="-6"/>
          <w:w w:val="105"/>
          <w:sz w:val="18"/>
        </w:rPr>
        <w:t xml:space="preserve"> </w:t>
      </w:r>
      <w:r>
        <w:rPr>
          <w:color w:val="231F20"/>
          <w:w w:val="105"/>
          <w:sz w:val="18"/>
        </w:rPr>
        <w:t>a</w:t>
      </w:r>
      <w:r>
        <w:rPr>
          <w:color w:val="231F20"/>
          <w:spacing w:val="-6"/>
          <w:w w:val="105"/>
          <w:sz w:val="18"/>
        </w:rPr>
        <w:t xml:space="preserve"> </w:t>
      </w:r>
      <w:r>
        <w:rPr>
          <w:color w:val="231F20"/>
          <w:w w:val="105"/>
          <w:sz w:val="18"/>
        </w:rPr>
        <w:t>číslo</w:t>
      </w:r>
      <w:r>
        <w:rPr>
          <w:color w:val="231F20"/>
          <w:spacing w:val="-7"/>
          <w:w w:val="105"/>
          <w:sz w:val="18"/>
        </w:rPr>
        <w:t xml:space="preserve"> </w:t>
      </w:r>
      <w:r>
        <w:rPr>
          <w:color w:val="231F20"/>
          <w:w w:val="105"/>
          <w:sz w:val="18"/>
        </w:rPr>
        <w:t>účtu,</w:t>
      </w:r>
      <w:r>
        <w:rPr>
          <w:color w:val="231F20"/>
          <w:spacing w:val="-6"/>
          <w:w w:val="105"/>
          <w:sz w:val="18"/>
        </w:rPr>
        <w:t xml:space="preserve"> </w:t>
      </w:r>
      <w:r>
        <w:rPr>
          <w:color w:val="231F20"/>
          <w:w w:val="105"/>
          <w:sz w:val="18"/>
        </w:rPr>
        <w:t>kam</w:t>
      </w:r>
      <w:r>
        <w:rPr>
          <w:color w:val="231F20"/>
          <w:spacing w:val="-6"/>
          <w:w w:val="105"/>
          <w:sz w:val="18"/>
        </w:rPr>
        <w:t xml:space="preserve"> </w:t>
      </w:r>
      <w:r>
        <w:rPr>
          <w:color w:val="231F20"/>
          <w:w w:val="105"/>
          <w:sz w:val="18"/>
        </w:rPr>
        <w:t>má</w:t>
      </w:r>
      <w:r>
        <w:rPr>
          <w:color w:val="231F20"/>
          <w:spacing w:val="-6"/>
          <w:w w:val="105"/>
          <w:sz w:val="18"/>
        </w:rPr>
        <w:t xml:space="preserve"> </w:t>
      </w:r>
      <w:r>
        <w:rPr>
          <w:color w:val="231F20"/>
          <w:w w:val="105"/>
          <w:sz w:val="18"/>
        </w:rPr>
        <w:t>pojišťovna</w:t>
      </w:r>
      <w:r>
        <w:rPr>
          <w:color w:val="231F20"/>
          <w:spacing w:val="-6"/>
          <w:w w:val="105"/>
          <w:sz w:val="18"/>
        </w:rPr>
        <w:t xml:space="preserve"> </w:t>
      </w:r>
      <w:r>
        <w:rPr>
          <w:color w:val="231F20"/>
          <w:w w:val="105"/>
          <w:sz w:val="18"/>
        </w:rPr>
        <w:t>zaslat</w:t>
      </w:r>
      <w:r>
        <w:rPr>
          <w:color w:val="231F20"/>
          <w:spacing w:val="-6"/>
          <w:w w:val="105"/>
          <w:sz w:val="18"/>
        </w:rPr>
        <w:t xml:space="preserve"> </w:t>
      </w:r>
      <w:r>
        <w:rPr>
          <w:color w:val="231F20"/>
          <w:w w:val="105"/>
          <w:sz w:val="18"/>
        </w:rPr>
        <w:t>plnění Dále postupujte dle pokynu</w:t>
      </w:r>
      <w:r>
        <w:rPr>
          <w:color w:val="231F20"/>
          <w:spacing w:val="4"/>
          <w:w w:val="105"/>
          <w:sz w:val="18"/>
        </w:rPr>
        <w:t xml:space="preserve"> </w:t>
      </w:r>
      <w:r>
        <w:rPr>
          <w:color w:val="231F20"/>
          <w:w w:val="105"/>
          <w:sz w:val="18"/>
        </w:rPr>
        <w:t>likvidátora.</w:t>
      </w:r>
    </w:p>
    <w:p w:rsidR="007B66C5" w:rsidRDefault="007B66C5">
      <w:pPr>
        <w:pStyle w:val="Zkladntext"/>
        <w:spacing w:before="1"/>
        <w:rPr>
          <w:sz w:val="16"/>
        </w:rPr>
      </w:pPr>
    </w:p>
    <w:p w:rsidR="007B66C5" w:rsidRDefault="00817CD3">
      <w:pPr>
        <w:pStyle w:val="Nadpis3"/>
        <w:spacing w:before="1" w:after="9"/>
        <w:ind w:left="900"/>
      </w:pPr>
      <w:r>
        <w:rPr>
          <w:color w:val="003C6F"/>
          <w:w w:val="105"/>
        </w:rPr>
        <w:t>Doba platnosti poskytnutých údajů včetně údaje o pojistném</w:t>
      </w:r>
    </w:p>
    <w:p w:rsidR="007B66C5" w:rsidRDefault="00041C7A">
      <w:pPr>
        <w:pStyle w:val="Zkladntext"/>
        <w:spacing w:line="20" w:lineRule="exact"/>
        <w:ind w:left="892"/>
        <w:rPr>
          <w:sz w:val="2"/>
        </w:rPr>
      </w:pPr>
      <w:r>
        <w:rPr>
          <w:noProof/>
          <w:sz w:val="2"/>
          <w:lang w:bidi="ar-SA"/>
        </w:rPr>
        <mc:AlternateContent>
          <mc:Choice Requires="wpg">
            <w:drawing>
              <wp:inline distT="0" distB="0" distL="0" distR="0">
                <wp:extent cx="6408420" cy="10160"/>
                <wp:effectExtent l="0" t="0" r="0" b="0"/>
                <wp:docPr id="2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10160"/>
                          <a:chOff x="0" y="0"/>
                          <a:chExt cx="10092" cy="16"/>
                        </a:xfrm>
                      </wpg:grpSpPr>
                      <wps:wsp>
                        <wps:cNvPr id="25" name="Line 14"/>
                        <wps:cNvCnPr>
                          <a:cxnSpLocks noChangeShapeType="1"/>
                        </wps:cNvCnPr>
                        <wps:spPr bwMode="auto">
                          <a:xfrm>
                            <a:off x="0" y="8"/>
                            <a:ext cx="10091" cy="0"/>
                          </a:xfrm>
                          <a:prstGeom prst="line">
                            <a:avLst/>
                          </a:prstGeom>
                          <a:noFill/>
                          <a:ln w="9538">
                            <a:solidFill>
                              <a:srgbClr val="D1D3D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B3FE97" id="Group 13" o:spid="_x0000_s1026" style="width:504.6pt;height:.8pt;mso-position-horizontal-relative:char;mso-position-vertical-relative:line" coordsize="100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">
                <v:line id="Line 14" o:spid="_x0000_s1027" style="position:absolute;visibility:visible;mso-wrap-style:square" from="0,8" to="100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gAuscAAADbAAAADwAAAGRycy9kb3ducmV2LnhtbESPQWvCQBSE7wX/w/IKvZS6aUCR1FVq&#10;S0tBLK1tPT+zzySafRt21xj99V1B8DjMzDfMeNqZWrTkfGVZwWM/AUGcW11xoeD35+1hBMIHZI21&#10;ZVJwJA/TSe9mjJm2B/6mdhkKESHsM1RQhtBkUvq8JIO+bxvi6G2sMxiidIXUDg8RbmqZJslQGqw4&#10;LpTY0EtJ+W65Nwr+PufbdTt4dbNT7r+S1Sp9v1+kSt3dds9PIAJ14Rq+tD+0gnQA5y/xB8jJ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CAC6xwAAANsAAAAPAAAAAAAA&#10;AAAAAAAAAKECAABkcnMvZG93bnJldi54bWxQSwUGAAAAAAQABAD5AAAAlQMAAAAA&#10;" strokecolor="#d1d3d4" strokeweight=".26494mm"/>
                <w10:anchorlock/>
              </v:group>
            </w:pict>
          </mc:Fallback>
        </mc:AlternateContent>
      </w:r>
    </w:p>
    <w:p w:rsidR="007B66C5" w:rsidRDefault="00817CD3">
      <w:pPr>
        <w:pStyle w:val="Zkladntext"/>
        <w:spacing w:before="145" w:line="261" w:lineRule="auto"/>
        <w:ind w:left="900" w:right="890"/>
      </w:pPr>
      <w:r>
        <w:rPr>
          <w:color w:val="231F20"/>
          <w:w w:val="105"/>
        </w:rPr>
        <w:t xml:space="preserve">Údaje obsažené v </w:t>
      </w:r>
      <w:r w:rsidR="00850E67">
        <w:rPr>
          <w:color w:val="231F20"/>
          <w:spacing w:val="-3"/>
          <w:w w:val="105"/>
        </w:rPr>
        <w:t xml:space="preserve">těchto </w:t>
      </w:r>
      <w:r>
        <w:rPr>
          <w:color w:val="231F20"/>
          <w:w w:val="105"/>
        </w:rPr>
        <w:t xml:space="preserve">Předsmluvních </w:t>
      </w:r>
      <w:r w:rsidR="00850E67">
        <w:rPr>
          <w:color w:val="231F20"/>
          <w:spacing w:val="-3"/>
          <w:w w:val="105"/>
        </w:rPr>
        <w:t xml:space="preserve">informacích </w:t>
      </w:r>
      <w:r>
        <w:rPr>
          <w:color w:val="231F20"/>
          <w:w w:val="105"/>
        </w:rPr>
        <w:t xml:space="preserve">se vztahují k nabídce na sjednání </w:t>
      </w:r>
      <w:r>
        <w:rPr>
          <w:color w:val="231F20"/>
          <w:spacing w:val="-3"/>
          <w:w w:val="105"/>
        </w:rPr>
        <w:t xml:space="preserve">pojištění.  </w:t>
      </w:r>
    </w:p>
    <w:p w:rsidR="007B66C5" w:rsidRDefault="007B66C5">
      <w:pPr>
        <w:pStyle w:val="Zkladntext"/>
        <w:spacing w:before="8"/>
      </w:pPr>
    </w:p>
    <w:p w:rsidR="007B66C5" w:rsidRDefault="00817CD3">
      <w:pPr>
        <w:pStyle w:val="Nadpis3"/>
        <w:spacing w:after="10"/>
        <w:ind w:left="900"/>
      </w:pPr>
      <w:r>
        <w:rPr>
          <w:color w:val="003C6F"/>
          <w:w w:val="105"/>
        </w:rPr>
        <w:t>Charakteristika a rozsah pojištění, způsob určení výše pojistného plnění, výluky</w:t>
      </w:r>
    </w:p>
    <w:p w:rsidR="007B66C5" w:rsidRDefault="00041C7A">
      <w:pPr>
        <w:pStyle w:val="Zkladntext"/>
        <w:spacing w:line="20" w:lineRule="exact"/>
        <w:ind w:left="892"/>
        <w:rPr>
          <w:sz w:val="2"/>
        </w:rPr>
      </w:pPr>
      <w:r>
        <w:rPr>
          <w:noProof/>
          <w:sz w:val="2"/>
          <w:lang w:bidi="ar-SA"/>
        </w:rPr>
        <mc:AlternateContent>
          <mc:Choice Requires="wpg">
            <w:drawing>
              <wp:inline distT="0" distB="0" distL="0" distR="0">
                <wp:extent cx="6408420" cy="9525"/>
                <wp:effectExtent l="0" t="0" r="0" b="0"/>
                <wp:docPr id="2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9525"/>
                          <a:chOff x="0" y="0"/>
                          <a:chExt cx="10092" cy="15"/>
                        </a:xfrm>
                      </wpg:grpSpPr>
                      <wps:wsp>
                        <wps:cNvPr id="23" name="Line 12"/>
                        <wps:cNvCnPr>
                          <a:cxnSpLocks noChangeShapeType="1"/>
                        </wps:cNvCnPr>
                        <wps:spPr bwMode="auto">
                          <a:xfrm>
                            <a:off x="0" y="8"/>
                            <a:ext cx="10091" cy="0"/>
                          </a:xfrm>
                          <a:prstGeom prst="line">
                            <a:avLst/>
                          </a:prstGeom>
                          <a:noFill/>
                          <a:ln w="9525">
                            <a:solidFill>
                              <a:srgbClr val="D1D3D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7AAE62" id="Group 11" o:spid="_x0000_s1026" style="width:504.6pt;height:.75pt;mso-position-horizontal-relative:char;mso-position-vertical-relative:line" coordsize="100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">
                <v:line id="Line 12" o:spid="_x0000_s1027" style="position:absolute;visibility:visible;mso-wrap-style:square" from="0,8" to="100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yi0MMAAADbAAAADwAAAGRycy9kb3ducmV2LnhtbESP3YrCMBSE7xd8h3AE7zRVWZVqFBUX&#10;RETwB/Ty0BzbYnNSmqytb78RhL0cZuYbZrZoTCGeVLncsoJ+LwJBnFidc6rgcv7pTkA4j6yxsEwK&#10;XuRgMW99zTDWtuYjPU8+FQHCLkYFmfdlLKVLMjLoerYkDt7dVgZ9kFUqdYV1gJtCDqJoJA3mHBYy&#10;LGmdUfI4/RoFtTzI6211329f4+/zJtpdR37PSnXazXIKwlPj/8Of9lYrGAzh/SX8AD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MotDDAAAA2wAAAA8AAAAAAAAAAAAA&#10;AAAAoQIAAGRycy9kb3ducmV2LnhtbFBLBQYAAAAABAAEAPkAAACRAwAAAAA=&#10;" strokecolor="#d1d3d4"/>
                <w10:anchorlock/>
              </v:group>
            </w:pict>
          </mc:Fallback>
        </mc:AlternateContent>
      </w:r>
    </w:p>
    <w:p w:rsidR="007B66C5" w:rsidRDefault="00817CD3">
      <w:pPr>
        <w:spacing w:before="145" w:line="261" w:lineRule="auto"/>
        <w:ind w:left="900" w:right="670"/>
        <w:jc w:val="both"/>
        <w:rPr>
          <w:sz w:val="18"/>
        </w:rPr>
      </w:pPr>
      <w:r>
        <w:rPr>
          <w:color w:val="231F20"/>
          <w:spacing w:val="-3"/>
          <w:w w:val="110"/>
          <w:sz w:val="18"/>
        </w:rPr>
        <w:t xml:space="preserve">Pojištění </w:t>
      </w:r>
      <w:r>
        <w:rPr>
          <w:color w:val="231F20"/>
          <w:w w:val="110"/>
          <w:sz w:val="18"/>
        </w:rPr>
        <w:t xml:space="preserve">je určeno pro </w:t>
      </w:r>
      <w:r>
        <w:rPr>
          <w:color w:val="231F20"/>
          <w:spacing w:val="-3"/>
          <w:w w:val="110"/>
          <w:sz w:val="18"/>
        </w:rPr>
        <w:t xml:space="preserve">pojištění </w:t>
      </w:r>
      <w:r>
        <w:rPr>
          <w:b/>
          <w:color w:val="231F20"/>
          <w:w w:val="110"/>
          <w:sz w:val="18"/>
        </w:rPr>
        <w:t xml:space="preserve">majetku </w:t>
      </w:r>
      <w:r>
        <w:rPr>
          <w:b/>
          <w:color w:val="231F20"/>
          <w:spacing w:val="-3"/>
          <w:w w:val="110"/>
          <w:sz w:val="18"/>
        </w:rPr>
        <w:t xml:space="preserve">podnikatele </w:t>
      </w:r>
      <w:r>
        <w:rPr>
          <w:b/>
          <w:color w:val="231F20"/>
          <w:w w:val="110"/>
          <w:sz w:val="18"/>
        </w:rPr>
        <w:t xml:space="preserve">a </w:t>
      </w:r>
      <w:r>
        <w:rPr>
          <w:b/>
          <w:color w:val="231F20"/>
          <w:spacing w:val="-3"/>
          <w:w w:val="110"/>
          <w:sz w:val="18"/>
        </w:rPr>
        <w:t xml:space="preserve">právnických </w:t>
      </w:r>
      <w:r>
        <w:rPr>
          <w:b/>
          <w:color w:val="231F20"/>
          <w:w w:val="110"/>
          <w:sz w:val="18"/>
        </w:rPr>
        <w:t>osob</w:t>
      </w:r>
      <w:r>
        <w:rPr>
          <w:color w:val="231F20"/>
          <w:w w:val="110"/>
          <w:sz w:val="18"/>
        </w:rPr>
        <w:t xml:space="preserve">. </w:t>
      </w:r>
      <w:r>
        <w:rPr>
          <w:color w:val="231F20"/>
          <w:spacing w:val="-3"/>
          <w:w w:val="110"/>
          <w:sz w:val="18"/>
        </w:rPr>
        <w:t xml:space="preserve">Rozsah </w:t>
      </w:r>
      <w:r>
        <w:rPr>
          <w:color w:val="231F20"/>
          <w:w w:val="110"/>
          <w:sz w:val="18"/>
        </w:rPr>
        <w:t xml:space="preserve">a </w:t>
      </w:r>
      <w:r>
        <w:rPr>
          <w:color w:val="231F20"/>
          <w:spacing w:val="-3"/>
          <w:w w:val="110"/>
          <w:sz w:val="18"/>
        </w:rPr>
        <w:t xml:space="preserve">podmínky </w:t>
      </w:r>
      <w:r>
        <w:rPr>
          <w:color w:val="231F20"/>
          <w:w w:val="110"/>
          <w:sz w:val="18"/>
        </w:rPr>
        <w:t xml:space="preserve">jednotlivých </w:t>
      </w:r>
      <w:r>
        <w:rPr>
          <w:color w:val="231F20"/>
          <w:spacing w:val="-3"/>
          <w:w w:val="110"/>
          <w:sz w:val="18"/>
        </w:rPr>
        <w:t xml:space="preserve">pojištění </w:t>
      </w:r>
      <w:r>
        <w:rPr>
          <w:color w:val="231F20"/>
          <w:w w:val="110"/>
          <w:sz w:val="18"/>
        </w:rPr>
        <w:t xml:space="preserve">vyplývají ze </w:t>
      </w:r>
      <w:r>
        <w:rPr>
          <w:b/>
          <w:color w:val="231F20"/>
          <w:spacing w:val="-3"/>
          <w:w w:val="110"/>
          <w:sz w:val="18"/>
        </w:rPr>
        <w:t xml:space="preserve">Všeobecných </w:t>
      </w:r>
      <w:r>
        <w:rPr>
          <w:b/>
          <w:color w:val="231F20"/>
          <w:w w:val="110"/>
          <w:sz w:val="18"/>
        </w:rPr>
        <w:t xml:space="preserve">pojistných podmínek pro </w:t>
      </w:r>
      <w:r>
        <w:rPr>
          <w:b/>
          <w:color w:val="231F20"/>
          <w:spacing w:val="-3"/>
          <w:w w:val="110"/>
          <w:sz w:val="18"/>
        </w:rPr>
        <w:t xml:space="preserve">pojištění </w:t>
      </w:r>
      <w:r>
        <w:rPr>
          <w:b/>
          <w:color w:val="231F20"/>
          <w:w w:val="110"/>
          <w:sz w:val="18"/>
        </w:rPr>
        <w:t xml:space="preserve">majetku a odpovědnost </w:t>
      </w:r>
      <w:r w:rsidR="00850E67">
        <w:rPr>
          <w:b/>
          <w:color w:val="231F20"/>
          <w:spacing w:val="-3"/>
          <w:w w:val="110"/>
          <w:sz w:val="18"/>
        </w:rPr>
        <w:t>VPPMO-P-01/2014</w:t>
      </w:r>
      <w:r>
        <w:rPr>
          <w:b/>
          <w:color w:val="231F20"/>
          <w:spacing w:val="-3"/>
          <w:w w:val="110"/>
          <w:sz w:val="18"/>
        </w:rPr>
        <w:t xml:space="preserve"> </w:t>
      </w:r>
      <w:r>
        <w:rPr>
          <w:color w:val="231F20"/>
          <w:w w:val="110"/>
          <w:sz w:val="18"/>
        </w:rPr>
        <w:t xml:space="preserve">(dále jen „VPPMO-P“), </w:t>
      </w:r>
      <w:proofErr w:type="spellStart"/>
      <w:r>
        <w:rPr>
          <w:color w:val="231F20"/>
          <w:w w:val="110"/>
          <w:sz w:val="18"/>
        </w:rPr>
        <w:t>přísluš</w:t>
      </w:r>
      <w:proofErr w:type="spellEnd"/>
      <w:r>
        <w:rPr>
          <w:color w:val="231F20"/>
          <w:w w:val="110"/>
          <w:sz w:val="18"/>
        </w:rPr>
        <w:t xml:space="preserve">- </w:t>
      </w:r>
      <w:proofErr w:type="spellStart"/>
      <w:r>
        <w:rPr>
          <w:color w:val="231F20"/>
          <w:w w:val="110"/>
          <w:sz w:val="18"/>
        </w:rPr>
        <w:t>ných</w:t>
      </w:r>
      <w:proofErr w:type="spellEnd"/>
      <w:r>
        <w:rPr>
          <w:color w:val="231F20"/>
          <w:spacing w:val="-4"/>
          <w:w w:val="110"/>
          <w:sz w:val="18"/>
        </w:rPr>
        <w:t xml:space="preserve"> </w:t>
      </w:r>
      <w:r>
        <w:rPr>
          <w:color w:val="231F20"/>
          <w:w w:val="110"/>
          <w:sz w:val="18"/>
        </w:rPr>
        <w:t>doplňkových</w:t>
      </w:r>
      <w:r>
        <w:rPr>
          <w:color w:val="231F20"/>
          <w:spacing w:val="-4"/>
          <w:w w:val="110"/>
          <w:sz w:val="18"/>
        </w:rPr>
        <w:t xml:space="preserve"> </w:t>
      </w:r>
      <w:r>
        <w:rPr>
          <w:color w:val="231F20"/>
          <w:w w:val="110"/>
          <w:sz w:val="18"/>
        </w:rPr>
        <w:t>podmínek</w:t>
      </w:r>
      <w:r>
        <w:rPr>
          <w:color w:val="231F20"/>
          <w:spacing w:val="-3"/>
          <w:w w:val="110"/>
          <w:sz w:val="18"/>
        </w:rPr>
        <w:t xml:space="preserve"> </w:t>
      </w:r>
      <w:r>
        <w:rPr>
          <w:color w:val="231F20"/>
          <w:w w:val="110"/>
          <w:sz w:val="18"/>
        </w:rPr>
        <w:t>a</w:t>
      </w:r>
      <w:r>
        <w:rPr>
          <w:color w:val="231F20"/>
          <w:spacing w:val="-4"/>
          <w:w w:val="110"/>
          <w:sz w:val="18"/>
        </w:rPr>
        <w:t xml:space="preserve"> </w:t>
      </w:r>
      <w:r>
        <w:rPr>
          <w:color w:val="231F20"/>
          <w:w w:val="110"/>
          <w:sz w:val="18"/>
        </w:rPr>
        <w:t>z</w:t>
      </w:r>
      <w:r>
        <w:rPr>
          <w:color w:val="231F20"/>
          <w:spacing w:val="-3"/>
          <w:w w:val="110"/>
          <w:sz w:val="18"/>
        </w:rPr>
        <w:t xml:space="preserve"> </w:t>
      </w:r>
      <w:r>
        <w:rPr>
          <w:color w:val="231F20"/>
          <w:w w:val="110"/>
          <w:sz w:val="18"/>
        </w:rPr>
        <w:t>ujednání</w:t>
      </w:r>
      <w:r>
        <w:rPr>
          <w:color w:val="231F20"/>
          <w:spacing w:val="-4"/>
          <w:w w:val="110"/>
          <w:sz w:val="18"/>
        </w:rPr>
        <w:t xml:space="preserve"> </w:t>
      </w:r>
      <w:r>
        <w:rPr>
          <w:color w:val="231F20"/>
          <w:w w:val="110"/>
          <w:sz w:val="18"/>
        </w:rPr>
        <w:t>v</w:t>
      </w:r>
      <w:r w:rsidR="00041C7A">
        <w:rPr>
          <w:color w:val="231F20"/>
          <w:w w:val="110"/>
          <w:sz w:val="18"/>
        </w:rPr>
        <w:t xml:space="preserve"> rámcové</w:t>
      </w:r>
      <w:r>
        <w:rPr>
          <w:color w:val="231F20"/>
          <w:spacing w:val="-4"/>
          <w:w w:val="110"/>
          <w:sz w:val="18"/>
        </w:rPr>
        <w:t xml:space="preserve"> </w:t>
      </w:r>
      <w:r>
        <w:rPr>
          <w:color w:val="231F20"/>
          <w:w w:val="110"/>
          <w:sz w:val="18"/>
        </w:rPr>
        <w:t>pojistné</w:t>
      </w:r>
      <w:r>
        <w:rPr>
          <w:color w:val="231F20"/>
          <w:spacing w:val="-3"/>
          <w:w w:val="110"/>
          <w:sz w:val="18"/>
        </w:rPr>
        <w:t xml:space="preserve"> </w:t>
      </w:r>
      <w:r>
        <w:rPr>
          <w:color w:val="231F20"/>
          <w:w w:val="110"/>
          <w:sz w:val="18"/>
        </w:rPr>
        <w:t>smlouvě.</w:t>
      </w:r>
      <w:r>
        <w:rPr>
          <w:color w:val="231F20"/>
          <w:spacing w:val="-4"/>
          <w:w w:val="110"/>
          <w:sz w:val="18"/>
        </w:rPr>
        <w:t xml:space="preserve"> </w:t>
      </w:r>
      <w:r>
        <w:rPr>
          <w:color w:val="231F20"/>
          <w:w w:val="110"/>
          <w:sz w:val="18"/>
        </w:rPr>
        <w:t>Ustanovení</w:t>
      </w:r>
      <w:r>
        <w:rPr>
          <w:color w:val="231F20"/>
          <w:spacing w:val="-3"/>
          <w:w w:val="110"/>
          <w:sz w:val="18"/>
        </w:rPr>
        <w:t xml:space="preserve"> </w:t>
      </w:r>
      <w:r>
        <w:rPr>
          <w:color w:val="231F20"/>
          <w:w w:val="110"/>
          <w:sz w:val="18"/>
        </w:rPr>
        <w:t>pojistných</w:t>
      </w:r>
      <w:r>
        <w:rPr>
          <w:color w:val="231F20"/>
          <w:spacing w:val="-4"/>
          <w:w w:val="110"/>
          <w:sz w:val="18"/>
        </w:rPr>
        <w:t xml:space="preserve"> </w:t>
      </w:r>
      <w:r>
        <w:rPr>
          <w:color w:val="231F20"/>
          <w:w w:val="110"/>
          <w:sz w:val="18"/>
        </w:rPr>
        <w:t>podmínek</w:t>
      </w:r>
      <w:r>
        <w:rPr>
          <w:color w:val="231F20"/>
          <w:spacing w:val="-3"/>
          <w:w w:val="110"/>
          <w:sz w:val="18"/>
        </w:rPr>
        <w:t xml:space="preserve"> </w:t>
      </w:r>
      <w:r>
        <w:rPr>
          <w:color w:val="231F20"/>
          <w:w w:val="110"/>
          <w:sz w:val="18"/>
        </w:rPr>
        <w:t>platí,</w:t>
      </w:r>
      <w:r>
        <w:rPr>
          <w:color w:val="231F20"/>
          <w:spacing w:val="-4"/>
          <w:w w:val="110"/>
          <w:sz w:val="18"/>
        </w:rPr>
        <w:t xml:space="preserve"> </w:t>
      </w:r>
      <w:r>
        <w:rPr>
          <w:color w:val="231F20"/>
          <w:w w:val="110"/>
          <w:sz w:val="18"/>
        </w:rPr>
        <w:t>není-li</w:t>
      </w:r>
      <w:r>
        <w:rPr>
          <w:color w:val="231F20"/>
          <w:spacing w:val="-4"/>
          <w:w w:val="110"/>
          <w:sz w:val="18"/>
        </w:rPr>
        <w:t xml:space="preserve"> </w:t>
      </w:r>
      <w:r>
        <w:rPr>
          <w:color w:val="231F20"/>
          <w:w w:val="110"/>
          <w:sz w:val="18"/>
        </w:rPr>
        <w:t>v</w:t>
      </w:r>
      <w:r>
        <w:rPr>
          <w:color w:val="231F20"/>
          <w:spacing w:val="-3"/>
          <w:w w:val="110"/>
          <w:sz w:val="18"/>
        </w:rPr>
        <w:t xml:space="preserve"> </w:t>
      </w:r>
      <w:r>
        <w:rPr>
          <w:color w:val="231F20"/>
          <w:w w:val="110"/>
          <w:sz w:val="18"/>
        </w:rPr>
        <w:t>pojistné</w:t>
      </w:r>
      <w:r>
        <w:rPr>
          <w:color w:val="231F20"/>
          <w:spacing w:val="-4"/>
          <w:w w:val="110"/>
          <w:sz w:val="18"/>
        </w:rPr>
        <w:t xml:space="preserve"> </w:t>
      </w:r>
      <w:r>
        <w:rPr>
          <w:color w:val="231F20"/>
          <w:w w:val="110"/>
          <w:sz w:val="18"/>
        </w:rPr>
        <w:t>smlouvě uvedeno něco</w:t>
      </w:r>
      <w:r>
        <w:rPr>
          <w:color w:val="231F20"/>
          <w:spacing w:val="3"/>
          <w:w w:val="110"/>
          <w:sz w:val="18"/>
        </w:rPr>
        <w:t xml:space="preserve"> </w:t>
      </w:r>
      <w:r>
        <w:rPr>
          <w:color w:val="231F20"/>
          <w:w w:val="110"/>
          <w:sz w:val="18"/>
        </w:rPr>
        <w:t>jiného.</w:t>
      </w:r>
    </w:p>
    <w:p w:rsidR="007B66C5" w:rsidRDefault="007B66C5">
      <w:pPr>
        <w:pStyle w:val="Zkladntext"/>
        <w:rPr>
          <w:sz w:val="20"/>
        </w:rPr>
      </w:pPr>
    </w:p>
    <w:p w:rsidR="007B66C5" w:rsidRDefault="00041C7A">
      <w:pPr>
        <w:pStyle w:val="Zkladntext"/>
        <w:spacing w:before="10"/>
        <w:rPr>
          <w:sz w:val="15"/>
        </w:rPr>
      </w:pPr>
      <w:r>
        <w:rPr>
          <w:noProof/>
          <w:lang w:bidi="ar-SA"/>
        </w:rPr>
        <mc:AlternateContent>
          <mc:Choice Requires="wpg">
            <w:drawing>
              <wp:anchor distT="0" distB="0" distL="0" distR="0" simplePos="0" relativeHeight="251731968" behindDoc="1" locked="0" layoutInCell="1" allowOverlap="1">
                <wp:simplePos x="0" y="0"/>
                <wp:positionH relativeFrom="page">
                  <wp:posOffset>647700</wp:posOffset>
                </wp:positionH>
                <wp:positionV relativeFrom="paragraph">
                  <wp:posOffset>147320</wp:posOffset>
                </wp:positionV>
                <wp:extent cx="6408420" cy="324485"/>
                <wp:effectExtent l="0" t="0" r="0" b="0"/>
                <wp:wrapTopAndBottom/>
                <wp:docPr id="1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324485"/>
                          <a:chOff x="1020" y="232"/>
                          <a:chExt cx="10092" cy="511"/>
                        </a:xfrm>
                      </wpg:grpSpPr>
                      <wps:wsp>
                        <wps:cNvPr id="20" name="Freeform 10"/>
                        <wps:cNvSpPr>
                          <a:spLocks/>
                        </wps:cNvSpPr>
                        <wps:spPr bwMode="auto">
                          <a:xfrm>
                            <a:off x="1020" y="232"/>
                            <a:ext cx="10092" cy="511"/>
                          </a:xfrm>
                          <a:custGeom>
                            <a:avLst/>
                            <a:gdLst>
                              <a:gd name="T0" fmla="+- 0 10892 1020"/>
                              <a:gd name="T1" fmla="*/ T0 w 10092"/>
                              <a:gd name="T2" fmla="+- 0 232 232"/>
                              <a:gd name="T3" fmla="*/ 232 h 511"/>
                              <a:gd name="T4" fmla="+- 0 1020 1020"/>
                              <a:gd name="T5" fmla="*/ T4 w 10092"/>
                              <a:gd name="T6" fmla="+- 0 232 232"/>
                              <a:gd name="T7" fmla="*/ 232 h 511"/>
                              <a:gd name="T8" fmla="+- 0 1020 1020"/>
                              <a:gd name="T9" fmla="*/ T8 w 10092"/>
                              <a:gd name="T10" fmla="+- 0 523 232"/>
                              <a:gd name="T11" fmla="*/ 523 h 511"/>
                              <a:gd name="T12" fmla="+- 0 1024 1020"/>
                              <a:gd name="T13" fmla="*/ T12 w 10092"/>
                              <a:gd name="T14" fmla="+- 0 650 232"/>
                              <a:gd name="T15" fmla="*/ 650 h 511"/>
                              <a:gd name="T16" fmla="+- 0 1048 1020"/>
                              <a:gd name="T17" fmla="*/ T16 w 10092"/>
                              <a:gd name="T18" fmla="+- 0 715 232"/>
                              <a:gd name="T19" fmla="*/ 715 h 511"/>
                              <a:gd name="T20" fmla="+- 0 1113 1020"/>
                              <a:gd name="T21" fmla="*/ T20 w 10092"/>
                              <a:gd name="T22" fmla="+- 0 739 232"/>
                              <a:gd name="T23" fmla="*/ 739 h 511"/>
                              <a:gd name="T24" fmla="+- 0 1240 1020"/>
                              <a:gd name="T25" fmla="*/ T24 w 10092"/>
                              <a:gd name="T26" fmla="+- 0 743 232"/>
                              <a:gd name="T27" fmla="*/ 743 h 511"/>
                              <a:gd name="T28" fmla="+- 0 11112 1020"/>
                              <a:gd name="T29" fmla="*/ T28 w 10092"/>
                              <a:gd name="T30" fmla="+- 0 743 232"/>
                              <a:gd name="T31" fmla="*/ 743 h 511"/>
                              <a:gd name="T32" fmla="+- 0 11112 1020"/>
                              <a:gd name="T33" fmla="*/ T32 w 10092"/>
                              <a:gd name="T34" fmla="+- 0 452 232"/>
                              <a:gd name="T35" fmla="*/ 452 h 511"/>
                              <a:gd name="T36" fmla="+- 0 11108 1020"/>
                              <a:gd name="T37" fmla="*/ T36 w 10092"/>
                              <a:gd name="T38" fmla="+- 0 325 232"/>
                              <a:gd name="T39" fmla="*/ 325 h 511"/>
                              <a:gd name="T40" fmla="+- 0 11084 1020"/>
                              <a:gd name="T41" fmla="*/ T40 w 10092"/>
                              <a:gd name="T42" fmla="+- 0 260 232"/>
                              <a:gd name="T43" fmla="*/ 260 h 511"/>
                              <a:gd name="T44" fmla="+- 0 11019 1020"/>
                              <a:gd name="T45" fmla="*/ T44 w 10092"/>
                              <a:gd name="T46" fmla="+- 0 236 232"/>
                              <a:gd name="T47" fmla="*/ 236 h 511"/>
                              <a:gd name="T48" fmla="+- 0 10892 1020"/>
                              <a:gd name="T49" fmla="*/ T48 w 10092"/>
                              <a:gd name="T50" fmla="+- 0 232 232"/>
                              <a:gd name="T51" fmla="*/ 232 h 5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92" h="511">
                                <a:moveTo>
                                  <a:pt x="9872" y="0"/>
                                </a:moveTo>
                                <a:lnTo>
                                  <a:pt x="0" y="0"/>
                                </a:lnTo>
                                <a:lnTo>
                                  <a:pt x="0" y="291"/>
                                </a:lnTo>
                                <a:lnTo>
                                  <a:pt x="4" y="418"/>
                                </a:lnTo>
                                <a:lnTo>
                                  <a:pt x="28" y="483"/>
                                </a:lnTo>
                                <a:lnTo>
                                  <a:pt x="93" y="507"/>
                                </a:lnTo>
                                <a:lnTo>
                                  <a:pt x="220" y="511"/>
                                </a:lnTo>
                                <a:lnTo>
                                  <a:pt x="10092" y="511"/>
                                </a:lnTo>
                                <a:lnTo>
                                  <a:pt x="10092" y="220"/>
                                </a:lnTo>
                                <a:lnTo>
                                  <a:pt x="10088" y="93"/>
                                </a:lnTo>
                                <a:lnTo>
                                  <a:pt x="10064" y="28"/>
                                </a:lnTo>
                                <a:lnTo>
                                  <a:pt x="9999" y="4"/>
                                </a:lnTo>
                                <a:lnTo>
                                  <a:pt x="9872" y="0"/>
                                </a:lnTo>
                                <a:close/>
                              </a:path>
                            </a:pathLst>
                          </a:custGeom>
                          <a:solidFill>
                            <a:srgbClr val="003C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Text Box 9"/>
                        <wps:cNvSpPr txBox="1">
                          <a:spLocks noChangeArrowheads="1"/>
                        </wps:cNvSpPr>
                        <wps:spPr bwMode="auto">
                          <a:xfrm>
                            <a:off x="1020" y="232"/>
                            <a:ext cx="10092"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C90" w:rsidRDefault="00D97C90">
                              <w:pPr>
                                <w:spacing w:before="9"/>
                                <w:ind w:left="297"/>
                                <w:rPr>
                                  <w:sz w:val="40"/>
                                </w:rPr>
                              </w:pPr>
                              <w:r>
                                <w:rPr>
                                  <w:color w:val="FFFFFF"/>
                                  <w:spacing w:val="-3"/>
                                  <w:w w:val="105"/>
                                  <w:sz w:val="40"/>
                                </w:rPr>
                                <w:t xml:space="preserve">Pojištění </w:t>
                              </w:r>
                              <w:r>
                                <w:rPr>
                                  <w:color w:val="FFFFFF"/>
                                  <w:w w:val="105"/>
                                  <w:sz w:val="40"/>
                                </w:rPr>
                                <w:t>strojů a elektronických</w:t>
                              </w:r>
                              <w:r>
                                <w:rPr>
                                  <w:color w:val="FFFFFF"/>
                                  <w:spacing w:val="54"/>
                                  <w:w w:val="105"/>
                                  <w:sz w:val="40"/>
                                </w:rPr>
                                <w:t xml:space="preserve"> </w:t>
                              </w:r>
                              <w:r>
                                <w:rPr>
                                  <w:color w:val="FFFFFF"/>
                                  <w:w w:val="105"/>
                                  <w:sz w:val="40"/>
                                </w:rPr>
                                <w:t>zařízení</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6" style="position:absolute;margin-left:51pt;margin-top:11.6pt;width:504.6pt;height:25.55pt;z-index:-251584512;mso-wrap-distance-left:0;mso-wrap-distance-right:0;mso-position-horizontal-relative:page;mso-position-vertical-relative:text" coordorigin="1020,232" coordsize="1009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">
                <v:shape id="Freeform 10" o:spid="_x0000_s1037" style="position:absolute;left:1020;top:232;width:10092;height:511;visibility:visible;mso-wrap-style:square;v-text-anchor:top" coordsize="10092,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Sn9cIA&#10;AADbAAAADwAAAGRycy9kb3ducmV2LnhtbERPy4rCMBTdC/5DuANuRFNdiHaMMvgYhRHEOguXl+ba&#10;Fpub2mRs/fvJQnB5OO/5sjWleFDtCssKRsMIBHFqdcGZgt/zdjAF4TyyxtIyKXiSg+Wi25ljrG3D&#10;J3okPhMhhF2MCnLvq1hKl+Zk0A1tRRy4q60N+gDrTOoamxBuSjmOook0WHBoyLGiVU7pLfkzCr6T&#10;y1Hf/GpzP/40h9N0tt6l/bVSvY/26xOEp9a/xS/3XisYh/XhS/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RKf1wgAAANsAAAAPAAAAAAAAAAAAAAAAAJgCAABkcnMvZG93&#10;bnJldi54bWxQSwUGAAAAAAQABAD1AAAAhwMAAAAA&#10;" path="m9872,l,,,291,4,418r24,65l93,507r127,4l10092,511r,-291l10088,93r-24,-65l9999,4,9872,xe" fillcolor="#003c6f" stroked="f">
                  <v:path arrowok="t" o:connecttype="custom" o:connectlocs="9872,232;0,232;0,523;4,650;28,715;93,739;220,743;10092,743;10092,452;10088,325;10064,260;9999,236;9872,232" o:connectangles="0,0,0,0,0,0,0,0,0,0,0,0,0"/>
                </v:shape>
                <v:shape id="Text Box 9" o:spid="_x0000_s1038" type="#_x0000_t202" style="position:absolute;left:1020;top:232;width:10092;height: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D97C90" w:rsidRDefault="00D97C90">
                        <w:pPr>
                          <w:spacing w:before="9"/>
                          <w:ind w:left="297"/>
                          <w:rPr>
                            <w:sz w:val="40"/>
                          </w:rPr>
                        </w:pPr>
                        <w:r>
                          <w:rPr>
                            <w:color w:val="FFFFFF"/>
                            <w:spacing w:val="-3"/>
                            <w:w w:val="105"/>
                            <w:sz w:val="40"/>
                          </w:rPr>
                          <w:t xml:space="preserve">Pojištění </w:t>
                        </w:r>
                        <w:r>
                          <w:rPr>
                            <w:color w:val="FFFFFF"/>
                            <w:w w:val="105"/>
                            <w:sz w:val="40"/>
                          </w:rPr>
                          <w:t>strojů a elektronických</w:t>
                        </w:r>
                        <w:r>
                          <w:rPr>
                            <w:color w:val="FFFFFF"/>
                            <w:spacing w:val="54"/>
                            <w:w w:val="105"/>
                            <w:sz w:val="40"/>
                          </w:rPr>
                          <w:t xml:space="preserve"> </w:t>
                        </w:r>
                        <w:r>
                          <w:rPr>
                            <w:color w:val="FFFFFF"/>
                            <w:w w:val="105"/>
                            <w:sz w:val="40"/>
                          </w:rPr>
                          <w:t>zařízení</w:t>
                        </w:r>
                      </w:p>
                    </w:txbxContent>
                  </v:textbox>
                </v:shape>
                <w10:wrap type="topAndBottom" anchorx="page"/>
              </v:group>
            </w:pict>
          </mc:Fallback>
        </mc:AlternateContent>
      </w:r>
    </w:p>
    <w:p w:rsidR="007B66C5" w:rsidRDefault="007B66C5">
      <w:pPr>
        <w:pStyle w:val="Zkladntext"/>
        <w:spacing w:before="8"/>
        <w:rPr>
          <w:sz w:val="7"/>
        </w:rPr>
      </w:pPr>
    </w:p>
    <w:p w:rsidR="007B66C5" w:rsidRDefault="00817CD3">
      <w:pPr>
        <w:pStyle w:val="Nadpis3"/>
        <w:numPr>
          <w:ilvl w:val="0"/>
          <w:numId w:val="1"/>
        </w:numPr>
        <w:tabs>
          <w:tab w:val="left" w:pos="1141"/>
        </w:tabs>
        <w:spacing w:before="101" w:after="10"/>
        <w:ind w:hanging="241"/>
        <w:jc w:val="left"/>
      </w:pPr>
      <w:r>
        <w:rPr>
          <w:color w:val="003C6F"/>
          <w:w w:val="105"/>
        </w:rPr>
        <w:t>Pojistná nebezpečí, pojistné</w:t>
      </w:r>
      <w:r>
        <w:rPr>
          <w:color w:val="003C6F"/>
          <w:spacing w:val="25"/>
          <w:w w:val="105"/>
        </w:rPr>
        <w:t xml:space="preserve"> </w:t>
      </w:r>
      <w:r>
        <w:rPr>
          <w:color w:val="003C6F"/>
          <w:w w:val="105"/>
        </w:rPr>
        <w:t>plnění</w:t>
      </w:r>
    </w:p>
    <w:p w:rsidR="007B66C5" w:rsidRDefault="00041C7A">
      <w:pPr>
        <w:pStyle w:val="Zkladntext"/>
        <w:spacing w:line="20" w:lineRule="exact"/>
        <w:ind w:left="892"/>
        <w:rPr>
          <w:sz w:val="2"/>
        </w:rPr>
      </w:pPr>
      <w:r>
        <w:rPr>
          <w:noProof/>
          <w:sz w:val="2"/>
          <w:lang w:bidi="ar-SA"/>
        </w:rPr>
        <mc:AlternateContent>
          <mc:Choice Requires="wpg">
            <w:drawing>
              <wp:inline distT="0" distB="0" distL="0" distR="0">
                <wp:extent cx="6408420" cy="9525"/>
                <wp:effectExtent l="0" t="0" r="0" b="0"/>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9525"/>
                          <a:chOff x="0" y="0"/>
                          <a:chExt cx="10092" cy="15"/>
                        </a:xfrm>
                      </wpg:grpSpPr>
                      <wps:wsp>
                        <wps:cNvPr id="18" name="Line 7"/>
                        <wps:cNvCnPr>
                          <a:cxnSpLocks noChangeShapeType="1"/>
                        </wps:cNvCnPr>
                        <wps:spPr bwMode="auto">
                          <a:xfrm>
                            <a:off x="0" y="8"/>
                            <a:ext cx="10091" cy="0"/>
                          </a:xfrm>
                          <a:prstGeom prst="line">
                            <a:avLst/>
                          </a:prstGeom>
                          <a:noFill/>
                          <a:ln w="9525">
                            <a:solidFill>
                              <a:srgbClr val="D1D3D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64E9B9" id="Group 6" o:spid="_x0000_s1026" style="width:504.6pt;height:.75pt;mso-position-horizontal-relative:char;mso-position-vertical-relative:line" coordsize="100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">
                <v:line id="Line 7" o:spid="_x0000_s1027" style="position:absolute;visibility:visible;mso-wrap-style:square" from="0,8" to="100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T6HMQAAADbAAAADwAAAGRycy9kb3ducmV2LnhtbESPQWvCQBCF74L/YRmhN91YqJboKioV&#10;pIhQFfQ4ZMckmJ0N2dXEf985FHqb4b1575v5snOVelITSs8GxqMEFHHmbcm5gfNpO/wEFSKyxcoz&#10;GXhRgOWi35tjan3LP/Q8xlxJCIcUDRQx1qnWISvIYRj5mli0m28cRlmbXNsGWwl3lX5Pkol2WLI0&#10;FFjTpqDsfnw4A60+6Mt1fdvvXtOP01fyfZnEPRvzNuhWM1CRuvhv/rveWcEXWPlFBt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BPocxAAAANsAAAAPAAAAAAAAAAAA&#10;AAAAAKECAABkcnMvZG93bnJldi54bWxQSwUGAAAAAAQABAD5AAAAkgMAAAAA&#10;" strokecolor="#d1d3d4"/>
                <w10:anchorlock/>
              </v:group>
            </w:pict>
          </mc:Fallback>
        </mc:AlternateContent>
      </w:r>
    </w:p>
    <w:p w:rsidR="007B66C5" w:rsidRDefault="00817CD3">
      <w:pPr>
        <w:pStyle w:val="Zkladntext"/>
        <w:spacing w:before="259" w:line="261" w:lineRule="auto"/>
        <w:ind w:left="900" w:right="668"/>
      </w:pPr>
      <w:r>
        <w:rPr>
          <w:color w:val="231F20"/>
          <w:spacing w:val="-5"/>
          <w:w w:val="110"/>
        </w:rPr>
        <w:t>Toto</w:t>
      </w:r>
      <w:r>
        <w:rPr>
          <w:color w:val="231F20"/>
          <w:spacing w:val="-15"/>
          <w:w w:val="110"/>
        </w:rPr>
        <w:t xml:space="preserve"> </w:t>
      </w:r>
      <w:r>
        <w:rPr>
          <w:color w:val="231F20"/>
          <w:w w:val="110"/>
        </w:rPr>
        <w:t>pojištění</w:t>
      </w:r>
      <w:r>
        <w:rPr>
          <w:color w:val="231F20"/>
          <w:spacing w:val="-15"/>
          <w:w w:val="110"/>
        </w:rPr>
        <w:t xml:space="preserve"> </w:t>
      </w:r>
      <w:r>
        <w:rPr>
          <w:color w:val="231F20"/>
          <w:w w:val="110"/>
        </w:rPr>
        <w:t>se</w:t>
      </w:r>
      <w:r>
        <w:rPr>
          <w:color w:val="231F20"/>
          <w:spacing w:val="-14"/>
          <w:w w:val="110"/>
        </w:rPr>
        <w:t xml:space="preserve"> </w:t>
      </w:r>
      <w:r>
        <w:rPr>
          <w:color w:val="231F20"/>
          <w:w w:val="110"/>
        </w:rPr>
        <w:t>sjednává</w:t>
      </w:r>
      <w:r>
        <w:rPr>
          <w:color w:val="231F20"/>
          <w:spacing w:val="-15"/>
          <w:w w:val="110"/>
        </w:rPr>
        <w:t xml:space="preserve"> </w:t>
      </w:r>
      <w:r>
        <w:rPr>
          <w:color w:val="231F20"/>
          <w:w w:val="110"/>
        </w:rPr>
        <w:t>pro</w:t>
      </w:r>
      <w:r>
        <w:rPr>
          <w:color w:val="231F20"/>
          <w:spacing w:val="-14"/>
          <w:w w:val="110"/>
        </w:rPr>
        <w:t xml:space="preserve"> </w:t>
      </w:r>
      <w:r>
        <w:rPr>
          <w:color w:val="231F20"/>
          <w:w w:val="110"/>
        </w:rPr>
        <w:t>ochranu</w:t>
      </w:r>
      <w:r>
        <w:rPr>
          <w:color w:val="231F20"/>
          <w:spacing w:val="-15"/>
          <w:w w:val="110"/>
        </w:rPr>
        <w:t xml:space="preserve"> </w:t>
      </w:r>
      <w:r>
        <w:rPr>
          <w:color w:val="231F20"/>
          <w:w w:val="110"/>
        </w:rPr>
        <w:t>strojů</w:t>
      </w:r>
      <w:r>
        <w:rPr>
          <w:color w:val="231F20"/>
          <w:spacing w:val="-14"/>
          <w:w w:val="110"/>
        </w:rPr>
        <w:t xml:space="preserve"> </w:t>
      </w:r>
      <w:r>
        <w:rPr>
          <w:color w:val="231F20"/>
          <w:w w:val="110"/>
        </w:rPr>
        <w:t>a</w:t>
      </w:r>
      <w:r>
        <w:rPr>
          <w:color w:val="231F20"/>
          <w:spacing w:val="-15"/>
          <w:w w:val="110"/>
        </w:rPr>
        <w:t xml:space="preserve"> </w:t>
      </w:r>
      <w:r>
        <w:rPr>
          <w:color w:val="231F20"/>
          <w:w w:val="110"/>
        </w:rPr>
        <w:t>elektronických</w:t>
      </w:r>
      <w:r>
        <w:rPr>
          <w:color w:val="231F20"/>
          <w:spacing w:val="-14"/>
          <w:w w:val="110"/>
        </w:rPr>
        <w:t xml:space="preserve"> </w:t>
      </w:r>
      <w:r>
        <w:rPr>
          <w:color w:val="231F20"/>
          <w:w w:val="110"/>
        </w:rPr>
        <w:t>zařízení</w:t>
      </w:r>
      <w:r>
        <w:rPr>
          <w:color w:val="231F20"/>
          <w:spacing w:val="-15"/>
          <w:w w:val="110"/>
        </w:rPr>
        <w:t xml:space="preserve"> </w:t>
      </w:r>
      <w:r>
        <w:rPr>
          <w:color w:val="231F20"/>
          <w:w w:val="110"/>
        </w:rPr>
        <w:t>speciﬁkovaných</w:t>
      </w:r>
      <w:r>
        <w:rPr>
          <w:color w:val="231F20"/>
          <w:spacing w:val="-14"/>
          <w:w w:val="110"/>
        </w:rPr>
        <w:t xml:space="preserve"> </w:t>
      </w:r>
      <w:r>
        <w:rPr>
          <w:color w:val="231F20"/>
          <w:w w:val="110"/>
        </w:rPr>
        <w:t>v</w:t>
      </w:r>
      <w:r>
        <w:rPr>
          <w:color w:val="231F20"/>
          <w:spacing w:val="-15"/>
          <w:w w:val="110"/>
        </w:rPr>
        <w:t xml:space="preserve"> </w:t>
      </w:r>
      <w:r>
        <w:rPr>
          <w:color w:val="231F20"/>
          <w:w w:val="110"/>
        </w:rPr>
        <w:t>pojistné</w:t>
      </w:r>
      <w:r>
        <w:rPr>
          <w:color w:val="231F20"/>
          <w:spacing w:val="-14"/>
          <w:w w:val="110"/>
        </w:rPr>
        <w:t xml:space="preserve"> </w:t>
      </w:r>
      <w:r>
        <w:rPr>
          <w:color w:val="231F20"/>
          <w:w w:val="110"/>
        </w:rPr>
        <w:t>smlouvě</w:t>
      </w:r>
      <w:r>
        <w:rPr>
          <w:color w:val="231F20"/>
          <w:spacing w:val="-15"/>
          <w:w w:val="110"/>
        </w:rPr>
        <w:t xml:space="preserve"> </w:t>
      </w:r>
      <w:r>
        <w:rPr>
          <w:color w:val="231F20"/>
          <w:w w:val="110"/>
        </w:rPr>
        <w:t>před</w:t>
      </w:r>
      <w:r>
        <w:rPr>
          <w:color w:val="231F20"/>
          <w:spacing w:val="-14"/>
          <w:w w:val="110"/>
        </w:rPr>
        <w:t xml:space="preserve"> </w:t>
      </w:r>
      <w:r>
        <w:rPr>
          <w:color w:val="231F20"/>
          <w:w w:val="110"/>
        </w:rPr>
        <w:t>všemi</w:t>
      </w:r>
      <w:r>
        <w:rPr>
          <w:color w:val="231F20"/>
          <w:spacing w:val="-15"/>
          <w:w w:val="110"/>
        </w:rPr>
        <w:t xml:space="preserve"> </w:t>
      </w:r>
      <w:r>
        <w:rPr>
          <w:color w:val="231F20"/>
          <w:w w:val="110"/>
        </w:rPr>
        <w:t>pojistnými nebezpečími v závislosti na sjednaném rozsahu</w:t>
      </w:r>
      <w:r>
        <w:rPr>
          <w:color w:val="231F20"/>
          <w:spacing w:val="6"/>
          <w:w w:val="110"/>
        </w:rPr>
        <w:t xml:space="preserve"> </w:t>
      </w:r>
      <w:r>
        <w:rPr>
          <w:color w:val="231F20"/>
          <w:w w:val="110"/>
        </w:rPr>
        <w:t>pojištění.</w:t>
      </w:r>
    </w:p>
    <w:p w:rsidR="007B66C5" w:rsidRDefault="007B66C5">
      <w:pPr>
        <w:pStyle w:val="Zkladntext"/>
        <w:spacing w:before="7"/>
      </w:pPr>
    </w:p>
    <w:p w:rsidR="007B66C5" w:rsidRDefault="00041C7A">
      <w:pPr>
        <w:pStyle w:val="Nadpis5"/>
        <w:spacing w:before="1"/>
        <w:ind w:left="900"/>
        <w:jc w:val="left"/>
      </w:pPr>
      <w:r>
        <w:rPr>
          <w:noProof/>
          <w:lang w:bidi="ar-SA"/>
        </w:rPr>
        <mc:AlternateContent>
          <mc:Choice Requires="wps">
            <w:drawing>
              <wp:anchor distT="0" distB="0" distL="114300" distR="114300" simplePos="0" relativeHeight="250883072" behindDoc="1" locked="0" layoutInCell="1" allowOverlap="1">
                <wp:simplePos x="0" y="0"/>
                <wp:positionH relativeFrom="page">
                  <wp:posOffset>647700</wp:posOffset>
                </wp:positionH>
                <wp:positionV relativeFrom="paragraph">
                  <wp:posOffset>216535</wp:posOffset>
                </wp:positionV>
                <wp:extent cx="6408420" cy="1872615"/>
                <wp:effectExtent l="0" t="0" r="0" b="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8420" cy="1872615"/>
                        </a:xfrm>
                        <a:custGeom>
                          <a:avLst/>
                          <a:gdLst>
                            <a:gd name="T0" fmla="+- 0 1100 1020"/>
                            <a:gd name="T1" fmla="*/ T0 w 10092"/>
                            <a:gd name="T2" fmla="+- 0 3022 341"/>
                            <a:gd name="T3" fmla="*/ 3022 h 2949"/>
                            <a:gd name="T4" fmla="+- 0 1205 1020"/>
                            <a:gd name="T5" fmla="*/ T4 w 10092"/>
                            <a:gd name="T6" fmla="+- 0 3126 341"/>
                            <a:gd name="T7" fmla="*/ 3126 h 2949"/>
                            <a:gd name="T8" fmla="+- 0 1205 1020"/>
                            <a:gd name="T9" fmla="*/ T8 w 10092"/>
                            <a:gd name="T10" fmla="+- 0 1822 341"/>
                            <a:gd name="T11" fmla="*/ 1822 h 2949"/>
                            <a:gd name="T12" fmla="+- 0 1100 1020"/>
                            <a:gd name="T13" fmla="*/ T12 w 10092"/>
                            <a:gd name="T14" fmla="+- 0 1926 341"/>
                            <a:gd name="T15" fmla="*/ 1926 h 2949"/>
                            <a:gd name="T16" fmla="+- 0 1205 1020"/>
                            <a:gd name="T17" fmla="*/ T16 w 10092"/>
                            <a:gd name="T18" fmla="+- 0 1822 341"/>
                            <a:gd name="T19" fmla="*/ 1822 h 2949"/>
                            <a:gd name="T20" fmla="+- 0 1100 1020"/>
                            <a:gd name="T21" fmla="*/ T20 w 10092"/>
                            <a:gd name="T22" fmla="+- 0 1038 341"/>
                            <a:gd name="T23" fmla="*/ 1038 h 2949"/>
                            <a:gd name="T24" fmla="+- 0 1205 1020"/>
                            <a:gd name="T25" fmla="*/ T24 w 10092"/>
                            <a:gd name="T26" fmla="+- 0 1142 341"/>
                            <a:gd name="T27" fmla="*/ 1142 h 2949"/>
                            <a:gd name="T28" fmla="+- 0 11112 1020"/>
                            <a:gd name="T29" fmla="*/ T28 w 10092"/>
                            <a:gd name="T30" fmla="+- 0 3259 341"/>
                            <a:gd name="T31" fmla="*/ 3259 h 2949"/>
                            <a:gd name="T32" fmla="+- 0 11111 1020"/>
                            <a:gd name="T33" fmla="*/ T32 w 10092"/>
                            <a:gd name="T34" fmla="+- 0 585 341"/>
                            <a:gd name="T35" fmla="*/ 585 h 2949"/>
                            <a:gd name="T36" fmla="+- 0 11099 1020"/>
                            <a:gd name="T37" fmla="*/ T36 w 10092"/>
                            <a:gd name="T38" fmla="+- 0 516 341"/>
                            <a:gd name="T39" fmla="*/ 516 h 2949"/>
                            <a:gd name="T40" fmla="+- 0 11082 1020"/>
                            <a:gd name="T41" fmla="*/ T40 w 10092"/>
                            <a:gd name="T42" fmla="+- 0 3259 341"/>
                            <a:gd name="T43" fmla="*/ 3259 h 2949"/>
                            <a:gd name="T44" fmla="+- 0 1235 1020"/>
                            <a:gd name="T45" fmla="*/ T44 w 10092"/>
                            <a:gd name="T46" fmla="+- 0 3257 341"/>
                            <a:gd name="T47" fmla="*/ 3257 h 2949"/>
                            <a:gd name="T48" fmla="+- 0 1170 1020"/>
                            <a:gd name="T49" fmla="*/ T48 w 10092"/>
                            <a:gd name="T50" fmla="+- 0 3238 341"/>
                            <a:gd name="T51" fmla="*/ 3238 h 2949"/>
                            <a:gd name="T52" fmla="+- 0 1114 1020"/>
                            <a:gd name="T53" fmla="*/ T52 w 10092"/>
                            <a:gd name="T54" fmla="+- 0 3198 341"/>
                            <a:gd name="T55" fmla="*/ 3198 h 2949"/>
                            <a:gd name="T56" fmla="+- 0 1074 1020"/>
                            <a:gd name="T57" fmla="*/ T56 w 10092"/>
                            <a:gd name="T58" fmla="+- 0 3137 341"/>
                            <a:gd name="T59" fmla="*/ 3137 h 2949"/>
                            <a:gd name="T60" fmla="+- 0 1059 1020"/>
                            <a:gd name="T61" fmla="*/ T60 w 10092"/>
                            <a:gd name="T62" fmla="+- 0 3091 341"/>
                            <a:gd name="T63" fmla="*/ 3091 h 2949"/>
                            <a:gd name="T64" fmla="+- 0 1053 1020"/>
                            <a:gd name="T65" fmla="*/ T64 w 10092"/>
                            <a:gd name="T66" fmla="+- 0 3065 341"/>
                            <a:gd name="T67" fmla="*/ 3065 h 2949"/>
                            <a:gd name="T68" fmla="+- 0 1051 1020"/>
                            <a:gd name="T69" fmla="*/ T68 w 10092"/>
                            <a:gd name="T70" fmla="+- 0 3048 341"/>
                            <a:gd name="T71" fmla="*/ 3048 h 2949"/>
                            <a:gd name="T72" fmla="+- 0 1050 1020"/>
                            <a:gd name="T73" fmla="*/ T72 w 10092"/>
                            <a:gd name="T74" fmla="+- 0 3035 341"/>
                            <a:gd name="T75" fmla="*/ 3035 h 2949"/>
                            <a:gd name="T76" fmla="+- 0 10857 1020"/>
                            <a:gd name="T77" fmla="*/ T76 w 10092"/>
                            <a:gd name="T78" fmla="+- 0 371 341"/>
                            <a:gd name="T79" fmla="*/ 371 h 2949"/>
                            <a:gd name="T80" fmla="+- 0 10932 1020"/>
                            <a:gd name="T81" fmla="*/ T80 w 10092"/>
                            <a:gd name="T82" fmla="+- 0 381 341"/>
                            <a:gd name="T83" fmla="*/ 381 h 2949"/>
                            <a:gd name="T84" fmla="+- 0 10987 1020"/>
                            <a:gd name="T85" fmla="*/ T84 w 10092"/>
                            <a:gd name="T86" fmla="+- 0 406 341"/>
                            <a:gd name="T87" fmla="*/ 406 h 2949"/>
                            <a:gd name="T88" fmla="+- 0 11041 1020"/>
                            <a:gd name="T89" fmla="*/ T88 w 10092"/>
                            <a:gd name="T90" fmla="+- 0 462 341"/>
                            <a:gd name="T91" fmla="*/ 462 h 2949"/>
                            <a:gd name="T92" fmla="+- 0 11070 1020"/>
                            <a:gd name="T93" fmla="*/ T92 w 10092"/>
                            <a:gd name="T94" fmla="+- 0 524 341"/>
                            <a:gd name="T95" fmla="*/ 524 h 2949"/>
                            <a:gd name="T96" fmla="+- 0 11077 1020"/>
                            <a:gd name="T97" fmla="*/ T96 w 10092"/>
                            <a:gd name="T98" fmla="+- 0 553 341"/>
                            <a:gd name="T99" fmla="*/ 553 h 2949"/>
                            <a:gd name="T100" fmla="+- 0 11080 1020"/>
                            <a:gd name="T101" fmla="*/ T100 w 10092"/>
                            <a:gd name="T102" fmla="+- 0 576 341"/>
                            <a:gd name="T103" fmla="*/ 576 h 2949"/>
                            <a:gd name="T104" fmla="+- 0 11081 1020"/>
                            <a:gd name="T105" fmla="*/ T104 w 10092"/>
                            <a:gd name="T106" fmla="+- 0 587 341"/>
                            <a:gd name="T107" fmla="*/ 587 h 2949"/>
                            <a:gd name="T108" fmla="+- 0 11082 1020"/>
                            <a:gd name="T109" fmla="*/ T108 w 10092"/>
                            <a:gd name="T110" fmla="+- 0 3259 341"/>
                            <a:gd name="T111" fmla="*/ 3259 h 2949"/>
                            <a:gd name="T112" fmla="+- 0 11080 1020"/>
                            <a:gd name="T113" fmla="*/ T112 w 10092"/>
                            <a:gd name="T114" fmla="+- 0 469 341"/>
                            <a:gd name="T115" fmla="*/ 469 h 2949"/>
                            <a:gd name="T116" fmla="+- 0 11050 1020"/>
                            <a:gd name="T117" fmla="*/ T116 w 10092"/>
                            <a:gd name="T118" fmla="+- 0 422 341"/>
                            <a:gd name="T119" fmla="*/ 422 h 2949"/>
                            <a:gd name="T120" fmla="+- 0 11004 1020"/>
                            <a:gd name="T121" fmla="*/ T120 w 10092"/>
                            <a:gd name="T122" fmla="+- 0 381 341"/>
                            <a:gd name="T123" fmla="*/ 381 h 2949"/>
                            <a:gd name="T124" fmla="+- 0 10951 1020"/>
                            <a:gd name="T125" fmla="*/ T124 w 10092"/>
                            <a:gd name="T126" fmla="+- 0 356 341"/>
                            <a:gd name="T127" fmla="*/ 356 h 2949"/>
                            <a:gd name="T128" fmla="+- 0 10901 1020"/>
                            <a:gd name="T129" fmla="*/ T128 w 10092"/>
                            <a:gd name="T130" fmla="+- 0 344 341"/>
                            <a:gd name="T131" fmla="*/ 344 h 2949"/>
                            <a:gd name="T132" fmla="+- 0 1020 1020"/>
                            <a:gd name="T133" fmla="*/ T132 w 10092"/>
                            <a:gd name="T134" fmla="+- 0 341 341"/>
                            <a:gd name="T135" fmla="*/ 341 h 2949"/>
                            <a:gd name="T136" fmla="+- 0 1021 1020"/>
                            <a:gd name="T137" fmla="*/ T136 w 10092"/>
                            <a:gd name="T138" fmla="+- 0 3046 341"/>
                            <a:gd name="T139" fmla="*/ 3046 h 2949"/>
                            <a:gd name="T140" fmla="+- 0 1034 1020"/>
                            <a:gd name="T141" fmla="*/ T140 w 10092"/>
                            <a:gd name="T142" fmla="+- 0 3114 341"/>
                            <a:gd name="T143" fmla="*/ 3114 h 2949"/>
                            <a:gd name="T144" fmla="+- 0 1066 1020"/>
                            <a:gd name="T145" fmla="*/ T144 w 10092"/>
                            <a:gd name="T146" fmla="+- 0 3185 341"/>
                            <a:gd name="T147" fmla="*/ 3185 h 2949"/>
                            <a:gd name="T148" fmla="+- 0 1103 1020"/>
                            <a:gd name="T149" fmla="*/ T148 w 10092"/>
                            <a:gd name="T150" fmla="+- 0 3230 341"/>
                            <a:gd name="T151" fmla="*/ 3230 h 2949"/>
                            <a:gd name="T152" fmla="+- 0 1158 1020"/>
                            <a:gd name="T153" fmla="*/ T152 w 10092"/>
                            <a:gd name="T154" fmla="+- 0 3266 341"/>
                            <a:gd name="T155" fmla="*/ 3266 h 2949"/>
                            <a:gd name="T156" fmla="+- 0 1231 1020"/>
                            <a:gd name="T157" fmla="*/ T156 w 10092"/>
                            <a:gd name="T158" fmla="+- 0 3286 341"/>
                            <a:gd name="T159" fmla="*/ 3286 h 2949"/>
                            <a:gd name="T160" fmla="+- 0 11112 1020"/>
                            <a:gd name="T161" fmla="*/ T160 w 10092"/>
                            <a:gd name="T162" fmla="+- 0 3289 341"/>
                            <a:gd name="T163" fmla="*/ 3289 h 29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092" h="2949">
                              <a:moveTo>
                                <a:pt x="185" y="2681"/>
                              </a:moveTo>
                              <a:lnTo>
                                <a:pt x="80" y="2681"/>
                              </a:lnTo>
                              <a:lnTo>
                                <a:pt x="80" y="2785"/>
                              </a:lnTo>
                              <a:lnTo>
                                <a:pt x="185" y="2785"/>
                              </a:lnTo>
                              <a:lnTo>
                                <a:pt x="185" y="2681"/>
                              </a:lnTo>
                              <a:moveTo>
                                <a:pt x="185" y="1481"/>
                              </a:moveTo>
                              <a:lnTo>
                                <a:pt x="80" y="1481"/>
                              </a:lnTo>
                              <a:lnTo>
                                <a:pt x="80" y="1585"/>
                              </a:lnTo>
                              <a:lnTo>
                                <a:pt x="185" y="1585"/>
                              </a:lnTo>
                              <a:lnTo>
                                <a:pt x="185" y="1481"/>
                              </a:lnTo>
                              <a:moveTo>
                                <a:pt x="185" y="697"/>
                              </a:moveTo>
                              <a:lnTo>
                                <a:pt x="80" y="697"/>
                              </a:lnTo>
                              <a:lnTo>
                                <a:pt x="80" y="801"/>
                              </a:lnTo>
                              <a:lnTo>
                                <a:pt x="185" y="801"/>
                              </a:lnTo>
                              <a:lnTo>
                                <a:pt x="185" y="697"/>
                              </a:lnTo>
                              <a:moveTo>
                                <a:pt x="10092" y="2918"/>
                              </a:moveTo>
                              <a:lnTo>
                                <a:pt x="10092" y="254"/>
                              </a:lnTo>
                              <a:lnTo>
                                <a:pt x="10091" y="244"/>
                              </a:lnTo>
                              <a:lnTo>
                                <a:pt x="10088" y="215"/>
                              </a:lnTo>
                              <a:lnTo>
                                <a:pt x="10079" y="175"/>
                              </a:lnTo>
                              <a:lnTo>
                                <a:pt x="10062" y="132"/>
                              </a:lnTo>
                              <a:lnTo>
                                <a:pt x="10062" y="2918"/>
                              </a:lnTo>
                              <a:lnTo>
                                <a:pt x="255" y="2918"/>
                              </a:lnTo>
                              <a:lnTo>
                                <a:pt x="215" y="2916"/>
                              </a:lnTo>
                              <a:lnTo>
                                <a:pt x="180" y="2908"/>
                              </a:lnTo>
                              <a:lnTo>
                                <a:pt x="150" y="2897"/>
                              </a:lnTo>
                              <a:lnTo>
                                <a:pt x="125" y="2883"/>
                              </a:lnTo>
                              <a:lnTo>
                                <a:pt x="94" y="2857"/>
                              </a:lnTo>
                              <a:lnTo>
                                <a:pt x="71" y="2827"/>
                              </a:lnTo>
                              <a:lnTo>
                                <a:pt x="54" y="2796"/>
                              </a:lnTo>
                              <a:lnTo>
                                <a:pt x="42" y="2765"/>
                              </a:lnTo>
                              <a:lnTo>
                                <a:pt x="39" y="2750"/>
                              </a:lnTo>
                              <a:lnTo>
                                <a:pt x="36" y="2737"/>
                              </a:lnTo>
                              <a:lnTo>
                                <a:pt x="33" y="2724"/>
                              </a:lnTo>
                              <a:lnTo>
                                <a:pt x="32" y="2714"/>
                              </a:lnTo>
                              <a:lnTo>
                                <a:pt x="31" y="2707"/>
                              </a:lnTo>
                              <a:lnTo>
                                <a:pt x="31" y="2702"/>
                              </a:lnTo>
                              <a:lnTo>
                                <a:pt x="30" y="2694"/>
                              </a:lnTo>
                              <a:lnTo>
                                <a:pt x="30" y="30"/>
                              </a:lnTo>
                              <a:lnTo>
                                <a:pt x="9837" y="30"/>
                              </a:lnTo>
                              <a:lnTo>
                                <a:pt x="9877" y="33"/>
                              </a:lnTo>
                              <a:lnTo>
                                <a:pt x="9912" y="40"/>
                              </a:lnTo>
                              <a:lnTo>
                                <a:pt x="9942" y="51"/>
                              </a:lnTo>
                              <a:lnTo>
                                <a:pt x="9967" y="65"/>
                              </a:lnTo>
                              <a:lnTo>
                                <a:pt x="9998" y="91"/>
                              </a:lnTo>
                              <a:lnTo>
                                <a:pt x="10021" y="121"/>
                              </a:lnTo>
                              <a:lnTo>
                                <a:pt x="10038" y="152"/>
                              </a:lnTo>
                              <a:lnTo>
                                <a:pt x="10050" y="183"/>
                              </a:lnTo>
                              <a:lnTo>
                                <a:pt x="10054" y="198"/>
                              </a:lnTo>
                              <a:lnTo>
                                <a:pt x="10057" y="212"/>
                              </a:lnTo>
                              <a:lnTo>
                                <a:pt x="10059" y="224"/>
                              </a:lnTo>
                              <a:lnTo>
                                <a:pt x="10060" y="235"/>
                              </a:lnTo>
                              <a:lnTo>
                                <a:pt x="10061" y="241"/>
                              </a:lnTo>
                              <a:lnTo>
                                <a:pt x="10061" y="246"/>
                              </a:lnTo>
                              <a:lnTo>
                                <a:pt x="10062" y="250"/>
                              </a:lnTo>
                              <a:lnTo>
                                <a:pt x="10062" y="2918"/>
                              </a:lnTo>
                              <a:lnTo>
                                <a:pt x="10062" y="132"/>
                              </a:lnTo>
                              <a:lnTo>
                                <a:pt x="10060" y="128"/>
                              </a:lnTo>
                              <a:lnTo>
                                <a:pt x="10047" y="105"/>
                              </a:lnTo>
                              <a:lnTo>
                                <a:pt x="10030" y="81"/>
                              </a:lnTo>
                              <a:lnTo>
                                <a:pt x="10009" y="60"/>
                              </a:lnTo>
                              <a:lnTo>
                                <a:pt x="9984" y="40"/>
                              </a:lnTo>
                              <a:lnTo>
                                <a:pt x="9954" y="24"/>
                              </a:lnTo>
                              <a:lnTo>
                                <a:pt x="9931" y="15"/>
                              </a:lnTo>
                              <a:lnTo>
                                <a:pt x="9920" y="11"/>
                              </a:lnTo>
                              <a:lnTo>
                                <a:pt x="9881" y="3"/>
                              </a:lnTo>
                              <a:lnTo>
                                <a:pt x="9837" y="0"/>
                              </a:lnTo>
                              <a:lnTo>
                                <a:pt x="0" y="0"/>
                              </a:lnTo>
                              <a:lnTo>
                                <a:pt x="1" y="2694"/>
                              </a:lnTo>
                              <a:lnTo>
                                <a:pt x="1" y="2705"/>
                              </a:lnTo>
                              <a:lnTo>
                                <a:pt x="4" y="2733"/>
                              </a:lnTo>
                              <a:lnTo>
                                <a:pt x="14" y="2773"/>
                              </a:lnTo>
                              <a:lnTo>
                                <a:pt x="32" y="2820"/>
                              </a:lnTo>
                              <a:lnTo>
                                <a:pt x="46" y="2844"/>
                              </a:lnTo>
                              <a:lnTo>
                                <a:pt x="63" y="2867"/>
                              </a:lnTo>
                              <a:lnTo>
                                <a:pt x="83" y="2889"/>
                              </a:lnTo>
                              <a:lnTo>
                                <a:pt x="108" y="2908"/>
                              </a:lnTo>
                              <a:lnTo>
                                <a:pt x="138" y="2925"/>
                              </a:lnTo>
                              <a:lnTo>
                                <a:pt x="172" y="2937"/>
                              </a:lnTo>
                              <a:lnTo>
                                <a:pt x="211" y="2945"/>
                              </a:lnTo>
                              <a:lnTo>
                                <a:pt x="255" y="2948"/>
                              </a:lnTo>
                              <a:lnTo>
                                <a:pt x="10092" y="2948"/>
                              </a:lnTo>
                              <a:lnTo>
                                <a:pt x="10092" y="291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9304D" id="AutoShape 5" o:spid="_x0000_s1026" style="position:absolute;margin-left:51pt;margin-top:17.05pt;width:504.6pt;height:147.45pt;z-index:-252433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92,2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" path="m185,2681r-105,l80,2785r105,l185,2681t,-1200l80,1481r,104l185,1585r,-104m185,697r-105,l80,801r105,l185,697t9907,2221l10092,254r-1,-10l10088,215r-9,-40l10062,132r,2786l255,2918r-40,-2l180,2908r-30,-11l125,2883,94,2857,71,2827,54,2796,42,2765r-3,-15l36,2737r-3,-13l32,2714r-1,-7l31,2702r-1,-8l30,30r9807,l9877,33r35,7l9942,51r25,14l9998,91r23,30l10038,152r12,31l10054,198r3,14l10059,224r1,11l10061,241r,5l10062,250r,2668l10062,132r-2,-4l10047,105r-17,-24l10009,60,9984,40,9954,24r-23,-9l9920,11,9881,3,9837,,,,1,2694r,11l4,2733r10,40l32,2820r14,24l63,2867r20,22l108,2908r30,17l172,2937r39,8l255,2948r9837,l10092,2918e" fillcolor="#231f20" stroked="f">
                <v:path arrowok="t" o:connecttype="custom" o:connectlocs="50800,1918970;117475,1985010;117475,1156970;50800,1223010;117475,1156970;50800,659130;117475,725170;6408420,2069465;6407785,371475;6400165,327660;6389370,2069465;136525,2068195;95250,2056130;59690,2030730;34290,1991995;24765,1962785;20955,1946275;19685,1935480;19050,1927225;6246495,235585;6294120,241935;6329045,257810;6363335,293370;6381750,332740;6386195,351155;6388100,365760;6388735,372745;6389370,2069465;6388100,297815;6369050,267970;6339840,241935;6306185,226060;6274435,218440;0,216535;635,1934210;8890,1977390;29210,2022475;52705,2051050;87630,2073910;133985,2086610;6408420,2088515" o:connectangles="0,0,0,0,0,0,0,0,0,0,0,0,0,0,0,0,0,0,0,0,0,0,0,0,0,0,0,0,0,0,0,0,0,0,0,0,0,0,0,0,0"/>
                <w10:wrap anchorx="page"/>
              </v:shape>
            </w:pict>
          </mc:Fallback>
        </mc:AlternateContent>
      </w:r>
      <w:r w:rsidR="00817CD3">
        <w:rPr>
          <w:color w:val="231F20"/>
          <w:w w:val="115"/>
        </w:rPr>
        <w:t>Pojištění strojů</w:t>
      </w:r>
    </w:p>
    <w:p w:rsidR="007B66C5" w:rsidRDefault="007B66C5">
      <w:pPr>
        <w:pStyle w:val="Zkladntext"/>
        <w:spacing w:before="10"/>
        <w:rPr>
          <w:b/>
          <w:sz w:val="11"/>
        </w:rPr>
      </w:pPr>
    </w:p>
    <w:tbl>
      <w:tblPr>
        <w:tblStyle w:val="TableNormal"/>
        <w:tblW w:w="0" w:type="auto"/>
        <w:tblInd w:w="9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922"/>
        <w:gridCol w:w="5149"/>
      </w:tblGrid>
      <w:tr w:rsidR="007B66C5">
        <w:trPr>
          <w:trHeight w:val="306"/>
        </w:trPr>
        <w:tc>
          <w:tcPr>
            <w:tcW w:w="4922" w:type="dxa"/>
            <w:tcBorders>
              <w:top w:val="nil"/>
              <w:left w:val="nil"/>
            </w:tcBorders>
          </w:tcPr>
          <w:p w:rsidR="007B66C5" w:rsidRDefault="00817CD3">
            <w:pPr>
              <w:pStyle w:val="TableParagraph"/>
              <w:spacing w:before="52"/>
              <w:ind w:left="79"/>
              <w:rPr>
                <w:b/>
                <w:sz w:val="18"/>
              </w:rPr>
            </w:pPr>
            <w:r>
              <w:rPr>
                <w:b/>
                <w:color w:val="231F20"/>
                <w:w w:val="115"/>
                <w:sz w:val="18"/>
              </w:rPr>
              <w:t>Pojistná nebezpečí</w:t>
            </w:r>
          </w:p>
        </w:tc>
        <w:tc>
          <w:tcPr>
            <w:tcW w:w="5149" w:type="dxa"/>
            <w:tcBorders>
              <w:top w:val="nil"/>
              <w:right w:val="nil"/>
            </w:tcBorders>
          </w:tcPr>
          <w:p w:rsidR="007B66C5" w:rsidRDefault="00817CD3">
            <w:pPr>
              <w:pStyle w:val="TableParagraph"/>
              <w:spacing w:before="52"/>
              <w:rPr>
                <w:b/>
                <w:sz w:val="18"/>
              </w:rPr>
            </w:pPr>
            <w:r>
              <w:rPr>
                <w:b/>
                <w:color w:val="231F20"/>
                <w:w w:val="115"/>
                <w:sz w:val="18"/>
              </w:rPr>
              <w:t>Pojistné plnění</w:t>
            </w:r>
          </w:p>
        </w:tc>
      </w:tr>
      <w:tr w:rsidR="007B66C5">
        <w:trPr>
          <w:trHeight w:val="774"/>
        </w:trPr>
        <w:tc>
          <w:tcPr>
            <w:tcW w:w="4922" w:type="dxa"/>
            <w:tcBorders>
              <w:left w:val="nil"/>
            </w:tcBorders>
          </w:tcPr>
          <w:p w:rsidR="007B66C5" w:rsidRDefault="00817CD3">
            <w:pPr>
              <w:pStyle w:val="TableParagraph"/>
              <w:ind w:left="79"/>
              <w:rPr>
                <w:b/>
                <w:sz w:val="18"/>
              </w:rPr>
            </w:pPr>
            <w:r>
              <w:rPr>
                <w:b/>
                <w:color w:val="231F20"/>
                <w:w w:val="115"/>
                <w:sz w:val="18"/>
              </w:rPr>
              <w:t>Základní rozsah</w:t>
            </w:r>
          </w:p>
          <w:p w:rsidR="007B66C5" w:rsidRDefault="00817CD3" w:rsidP="00850E67">
            <w:pPr>
              <w:pStyle w:val="TableParagraph"/>
              <w:spacing w:before="0" w:line="240" w:lineRule="atLeast"/>
              <w:ind w:left="306" w:right="94"/>
              <w:rPr>
                <w:sz w:val="18"/>
              </w:rPr>
            </w:pPr>
            <w:r>
              <w:rPr>
                <w:color w:val="231F20"/>
                <w:w w:val="105"/>
                <w:sz w:val="18"/>
              </w:rPr>
              <w:t xml:space="preserve">Pojištění proti všem pojistným nebezpečím </w:t>
            </w:r>
            <w:r>
              <w:rPr>
                <w:color w:val="231F20"/>
                <w:spacing w:val="-3"/>
                <w:w w:val="105"/>
                <w:sz w:val="18"/>
              </w:rPr>
              <w:t xml:space="preserve">(ALLRISK), </w:t>
            </w:r>
            <w:r>
              <w:rPr>
                <w:color w:val="231F20"/>
                <w:w w:val="105"/>
                <w:sz w:val="18"/>
              </w:rPr>
              <w:t>která nejsou</w:t>
            </w:r>
            <w:r>
              <w:rPr>
                <w:color w:val="231F20"/>
                <w:spacing w:val="9"/>
                <w:w w:val="105"/>
                <w:sz w:val="18"/>
              </w:rPr>
              <w:t xml:space="preserve"> </w:t>
            </w:r>
            <w:r>
              <w:rPr>
                <w:color w:val="231F20"/>
                <w:w w:val="105"/>
                <w:sz w:val="18"/>
              </w:rPr>
              <w:t>vyloučena</w:t>
            </w:r>
          </w:p>
        </w:tc>
        <w:tc>
          <w:tcPr>
            <w:tcW w:w="5149" w:type="dxa"/>
            <w:vMerge w:val="restart"/>
            <w:tcBorders>
              <w:bottom w:val="nil"/>
              <w:right w:val="nil"/>
            </w:tcBorders>
          </w:tcPr>
          <w:p w:rsidR="007B66C5" w:rsidRDefault="00817CD3">
            <w:pPr>
              <w:pStyle w:val="TableParagraph"/>
              <w:spacing w:line="261" w:lineRule="auto"/>
              <w:ind w:right="77"/>
              <w:jc w:val="both"/>
              <w:rPr>
                <w:sz w:val="18"/>
              </w:rPr>
            </w:pPr>
            <w:r>
              <w:rPr>
                <w:color w:val="231F20"/>
                <w:w w:val="110"/>
                <w:sz w:val="18"/>
              </w:rPr>
              <w:t>Pokud byl předmět pojištění poškozen, poskytuje se pojistné plnění</w:t>
            </w:r>
            <w:r>
              <w:rPr>
                <w:color w:val="231F20"/>
                <w:spacing w:val="-20"/>
                <w:w w:val="110"/>
                <w:sz w:val="18"/>
              </w:rPr>
              <w:t xml:space="preserve"> </w:t>
            </w:r>
            <w:r>
              <w:rPr>
                <w:color w:val="231F20"/>
                <w:w w:val="110"/>
                <w:sz w:val="18"/>
              </w:rPr>
              <w:t>v</w:t>
            </w:r>
            <w:r>
              <w:rPr>
                <w:color w:val="231F20"/>
                <w:spacing w:val="-19"/>
                <w:w w:val="110"/>
                <w:sz w:val="18"/>
              </w:rPr>
              <w:t xml:space="preserve"> </w:t>
            </w:r>
            <w:r>
              <w:rPr>
                <w:color w:val="231F20"/>
                <w:w w:val="110"/>
                <w:sz w:val="18"/>
              </w:rPr>
              <w:t>nových</w:t>
            </w:r>
            <w:r>
              <w:rPr>
                <w:color w:val="231F20"/>
                <w:spacing w:val="-19"/>
                <w:w w:val="110"/>
                <w:sz w:val="18"/>
              </w:rPr>
              <w:t xml:space="preserve"> </w:t>
            </w:r>
            <w:r>
              <w:rPr>
                <w:color w:val="231F20"/>
                <w:w w:val="110"/>
                <w:sz w:val="18"/>
              </w:rPr>
              <w:t>cenách,</w:t>
            </w:r>
            <w:r>
              <w:rPr>
                <w:color w:val="231F20"/>
                <w:spacing w:val="-20"/>
                <w:w w:val="110"/>
                <w:sz w:val="18"/>
              </w:rPr>
              <w:t xml:space="preserve"> </w:t>
            </w:r>
            <w:r>
              <w:rPr>
                <w:color w:val="231F20"/>
                <w:w w:val="110"/>
                <w:sz w:val="18"/>
              </w:rPr>
              <w:t>tj.</w:t>
            </w:r>
            <w:r>
              <w:rPr>
                <w:color w:val="231F20"/>
                <w:spacing w:val="-19"/>
                <w:w w:val="110"/>
                <w:sz w:val="18"/>
              </w:rPr>
              <w:t xml:space="preserve"> </w:t>
            </w:r>
            <w:r>
              <w:rPr>
                <w:color w:val="231F20"/>
                <w:w w:val="110"/>
                <w:sz w:val="18"/>
              </w:rPr>
              <w:t>pojišťovna</w:t>
            </w:r>
            <w:r>
              <w:rPr>
                <w:color w:val="231F20"/>
                <w:spacing w:val="-19"/>
                <w:w w:val="110"/>
                <w:sz w:val="18"/>
              </w:rPr>
              <w:t xml:space="preserve"> </w:t>
            </w:r>
            <w:r>
              <w:rPr>
                <w:color w:val="231F20"/>
                <w:w w:val="110"/>
                <w:sz w:val="18"/>
              </w:rPr>
              <w:t>uhradí</w:t>
            </w:r>
            <w:r>
              <w:rPr>
                <w:color w:val="231F20"/>
                <w:spacing w:val="-20"/>
                <w:w w:val="110"/>
                <w:sz w:val="18"/>
              </w:rPr>
              <w:t xml:space="preserve"> </w:t>
            </w:r>
            <w:r>
              <w:rPr>
                <w:color w:val="231F20"/>
                <w:w w:val="110"/>
                <w:sz w:val="18"/>
              </w:rPr>
              <w:t>přiměřené</w:t>
            </w:r>
            <w:r>
              <w:rPr>
                <w:color w:val="231F20"/>
                <w:spacing w:val="-19"/>
                <w:w w:val="110"/>
                <w:sz w:val="18"/>
              </w:rPr>
              <w:t xml:space="preserve"> </w:t>
            </w:r>
            <w:r>
              <w:rPr>
                <w:color w:val="231F20"/>
                <w:w w:val="110"/>
                <w:sz w:val="18"/>
              </w:rPr>
              <w:t xml:space="preserve">náklady na opravu, od kterých odečte hodnotu zbytků </w:t>
            </w:r>
            <w:r>
              <w:rPr>
                <w:color w:val="231F20"/>
                <w:spacing w:val="-3"/>
                <w:w w:val="110"/>
                <w:sz w:val="18"/>
              </w:rPr>
              <w:t xml:space="preserve">nahrazovaných </w:t>
            </w:r>
            <w:r>
              <w:rPr>
                <w:color w:val="231F20"/>
                <w:w w:val="110"/>
                <w:sz w:val="18"/>
              </w:rPr>
              <w:t xml:space="preserve">částí předmětu pojištění. Pokud byl předmět pojištění zničen, odcizen, ztracen nebo pokud náklady na opravu jsou </w:t>
            </w:r>
            <w:r>
              <w:rPr>
                <w:color w:val="231F20"/>
                <w:spacing w:val="-4"/>
                <w:w w:val="110"/>
                <w:sz w:val="18"/>
              </w:rPr>
              <w:t xml:space="preserve">rovny </w:t>
            </w:r>
            <w:r>
              <w:rPr>
                <w:color w:val="231F20"/>
                <w:w w:val="110"/>
                <w:sz w:val="18"/>
              </w:rPr>
              <w:t>nebo</w:t>
            </w:r>
            <w:r>
              <w:rPr>
                <w:color w:val="231F20"/>
                <w:spacing w:val="-24"/>
                <w:w w:val="110"/>
                <w:sz w:val="18"/>
              </w:rPr>
              <w:t xml:space="preserve"> </w:t>
            </w:r>
            <w:r>
              <w:rPr>
                <w:color w:val="231F20"/>
                <w:w w:val="110"/>
                <w:sz w:val="18"/>
              </w:rPr>
              <w:t>převyšují</w:t>
            </w:r>
            <w:r>
              <w:rPr>
                <w:color w:val="231F20"/>
                <w:spacing w:val="-24"/>
                <w:w w:val="110"/>
                <w:sz w:val="18"/>
              </w:rPr>
              <w:t xml:space="preserve"> </w:t>
            </w:r>
            <w:r>
              <w:rPr>
                <w:color w:val="231F20"/>
                <w:w w:val="110"/>
                <w:sz w:val="18"/>
              </w:rPr>
              <w:t>časovou</w:t>
            </w:r>
            <w:r>
              <w:rPr>
                <w:color w:val="231F20"/>
                <w:spacing w:val="-24"/>
                <w:w w:val="110"/>
                <w:sz w:val="18"/>
              </w:rPr>
              <w:t xml:space="preserve"> </w:t>
            </w:r>
            <w:r>
              <w:rPr>
                <w:color w:val="231F20"/>
                <w:w w:val="110"/>
                <w:sz w:val="18"/>
              </w:rPr>
              <w:t>cenu</w:t>
            </w:r>
            <w:r>
              <w:rPr>
                <w:color w:val="231F20"/>
                <w:spacing w:val="-24"/>
                <w:w w:val="110"/>
                <w:sz w:val="18"/>
              </w:rPr>
              <w:t xml:space="preserve"> </w:t>
            </w:r>
            <w:r>
              <w:rPr>
                <w:color w:val="231F20"/>
                <w:w w:val="110"/>
                <w:sz w:val="18"/>
              </w:rPr>
              <w:t>předmětu</w:t>
            </w:r>
            <w:r>
              <w:rPr>
                <w:color w:val="231F20"/>
                <w:spacing w:val="-24"/>
                <w:w w:val="110"/>
                <w:sz w:val="18"/>
              </w:rPr>
              <w:t xml:space="preserve"> </w:t>
            </w:r>
            <w:r>
              <w:rPr>
                <w:color w:val="231F20"/>
                <w:w w:val="110"/>
                <w:sz w:val="18"/>
              </w:rPr>
              <w:t>pojištění</w:t>
            </w:r>
            <w:r>
              <w:rPr>
                <w:color w:val="231F20"/>
                <w:spacing w:val="-23"/>
                <w:w w:val="110"/>
                <w:sz w:val="18"/>
              </w:rPr>
              <w:t xml:space="preserve"> </w:t>
            </w:r>
            <w:r>
              <w:rPr>
                <w:color w:val="231F20"/>
                <w:w w:val="110"/>
                <w:sz w:val="18"/>
              </w:rPr>
              <w:t>bezprostředně před</w:t>
            </w:r>
            <w:r>
              <w:rPr>
                <w:color w:val="231F20"/>
                <w:spacing w:val="-10"/>
                <w:w w:val="110"/>
                <w:sz w:val="18"/>
              </w:rPr>
              <w:t xml:space="preserve"> </w:t>
            </w:r>
            <w:r>
              <w:rPr>
                <w:color w:val="231F20"/>
                <w:w w:val="110"/>
                <w:sz w:val="18"/>
              </w:rPr>
              <w:t>vznikem</w:t>
            </w:r>
            <w:r>
              <w:rPr>
                <w:color w:val="231F20"/>
                <w:spacing w:val="-9"/>
                <w:w w:val="110"/>
                <w:sz w:val="18"/>
              </w:rPr>
              <w:t xml:space="preserve"> </w:t>
            </w:r>
            <w:r>
              <w:rPr>
                <w:color w:val="231F20"/>
                <w:w w:val="110"/>
                <w:sz w:val="18"/>
              </w:rPr>
              <w:t>pojistné</w:t>
            </w:r>
            <w:r>
              <w:rPr>
                <w:color w:val="231F20"/>
                <w:spacing w:val="-9"/>
                <w:w w:val="110"/>
                <w:sz w:val="18"/>
              </w:rPr>
              <w:t xml:space="preserve"> </w:t>
            </w:r>
            <w:r>
              <w:rPr>
                <w:color w:val="231F20"/>
                <w:w w:val="110"/>
                <w:sz w:val="18"/>
              </w:rPr>
              <w:t>události,</w:t>
            </w:r>
            <w:r>
              <w:rPr>
                <w:color w:val="231F20"/>
                <w:spacing w:val="-9"/>
                <w:w w:val="110"/>
                <w:sz w:val="18"/>
              </w:rPr>
              <w:t xml:space="preserve"> </w:t>
            </w:r>
            <w:r>
              <w:rPr>
                <w:color w:val="231F20"/>
                <w:w w:val="110"/>
                <w:sz w:val="18"/>
              </w:rPr>
              <w:t>vyplatí</w:t>
            </w:r>
            <w:r>
              <w:rPr>
                <w:color w:val="231F20"/>
                <w:spacing w:val="-9"/>
                <w:w w:val="110"/>
                <w:sz w:val="18"/>
              </w:rPr>
              <w:t xml:space="preserve"> </w:t>
            </w:r>
            <w:r>
              <w:rPr>
                <w:color w:val="231F20"/>
                <w:w w:val="110"/>
                <w:sz w:val="18"/>
              </w:rPr>
              <w:t>pojišťovna</w:t>
            </w:r>
            <w:r>
              <w:rPr>
                <w:color w:val="231F20"/>
                <w:spacing w:val="-9"/>
                <w:w w:val="110"/>
                <w:sz w:val="18"/>
              </w:rPr>
              <w:t xml:space="preserve"> </w:t>
            </w:r>
            <w:r>
              <w:rPr>
                <w:color w:val="231F20"/>
                <w:w w:val="110"/>
                <w:sz w:val="18"/>
              </w:rPr>
              <w:t>částku</w:t>
            </w:r>
            <w:r>
              <w:rPr>
                <w:color w:val="231F20"/>
                <w:spacing w:val="-9"/>
                <w:w w:val="110"/>
                <w:sz w:val="18"/>
              </w:rPr>
              <w:t xml:space="preserve"> </w:t>
            </w:r>
            <w:proofErr w:type="spellStart"/>
            <w:r>
              <w:rPr>
                <w:color w:val="231F20"/>
                <w:spacing w:val="-4"/>
                <w:w w:val="110"/>
                <w:sz w:val="18"/>
              </w:rPr>
              <w:t>odpo</w:t>
            </w:r>
            <w:proofErr w:type="spellEnd"/>
            <w:r>
              <w:rPr>
                <w:color w:val="231F20"/>
                <w:spacing w:val="-4"/>
                <w:w w:val="110"/>
                <w:sz w:val="18"/>
              </w:rPr>
              <w:t xml:space="preserve">- </w:t>
            </w:r>
            <w:r>
              <w:rPr>
                <w:color w:val="231F20"/>
                <w:w w:val="110"/>
                <w:sz w:val="18"/>
              </w:rPr>
              <w:t>vídající časové ceně předmětu pojištění v době bezprostředně před</w:t>
            </w:r>
            <w:r>
              <w:rPr>
                <w:color w:val="231F20"/>
                <w:spacing w:val="-16"/>
                <w:w w:val="110"/>
                <w:sz w:val="18"/>
              </w:rPr>
              <w:t xml:space="preserve"> </w:t>
            </w:r>
            <w:r>
              <w:rPr>
                <w:color w:val="231F20"/>
                <w:w w:val="110"/>
                <w:sz w:val="18"/>
              </w:rPr>
              <w:t>vznikem</w:t>
            </w:r>
            <w:r>
              <w:rPr>
                <w:color w:val="231F20"/>
                <w:spacing w:val="-16"/>
                <w:w w:val="110"/>
                <w:sz w:val="18"/>
              </w:rPr>
              <w:t xml:space="preserve"> </w:t>
            </w:r>
            <w:r>
              <w:rPr>
                <w:color w:val="231F20"/>
                <w:w w:val="110"/>
                <w:sz w:val="18"/>
              </w:rPr>
              <w:t>pojistné</w:t>
            </w:r>
            <w:r>
              <w:rPr>
                <w:color w:val="231F20"/>
                <w:spacing w:val="-16"/>
                <w:w w:val="110"/>
                <w:sz w:val="18"/>
              </w:rPr>
              <w:t xml:space="preserve"> </w:t>
            </w:r>
            <w:r>
              <w:rPr>
                <w:color w:val="231F20"/>
                <w:w w:val="110"/>
                <w:sz w:val="18"/>
              </w:rPr>
              <w:t>události</w:t>
            </w:r>
            <w:r>
              <w:rPr>
                <w:color w:val="231F20"/>
                <w:spacing w:val="-15"/>
                <w:w w:val="110"/>
                <w:sz w:val="18"/>
              </w:rPr>
              <w:t xml:space="preserve"> </w:t>
            </w:r>
            <w:r>
              <w:rPr>
                <w:color w:val="231F20"/>
                <w:w w:val="110"/>
                <w:sz w:val="18"/>
              </w:rPr>
              <w:t>sníženou</w:t>
            </w:r>
            <w:r>
              <w:rPr>
                <w:color w:val="231F20"/>
                <w:spacing w:val="-16"/>
                <w:w w:val="110"/>
                <w:sz w:val="18"/>
              </w:rPr>
              <w:t xml:space="preserve"> </w:t>
            </w:r>
            <w:r>
              <w:rPr>
                <w:color w:val="231F20"/>
                <w:w w:val="110"/>
                <w:sz w:val="18"/>
              </w:rPr>
              <w:t>o</w:t>
            </w:r>
            <w:r>
              <w:rPr>
                <w:color w:val="231F20"/>
                <w:spacing w:val="-16"/>
                <w:w w:val="110"/>
                <w:sz w:val="18"/>
              </w:rPr>
              <w:t xml:space="preserve"> </w:t>
            </w:r>
            <w:r>
              <w:rPr>
                <w:color w:val="231F20"/>
                <w:w w:val="110"/>
                <w:sz w:val="18"/>
              </w:rPr>
              <w:t>cenu</w:t>
            </w:r>
            <w:r>
              <w:rPr>
                <w:color w:val="231F20"/>
                <w:spacing w:val="-15"/>
                <w:w w:val="110"/>
                <w:sz w:val="18"/>
              </w:rPr>
              <w:t xml:space="preserve"> </w:t>
            </w:r>
            <w:r>
              <w:rPr>
                <w:color w:val="231F20"/>
                <w:w w:val="110"/>
                <w:sz w:val="18"/>
              </w:rPr>
              <w:t>zbytků</w:t>
            </w:r>
            <w:r>
              <w:rPr>
                <w:color w:val="231F20"/>
                <w:spacing w:val="-16"/>
                <w:w w:val="110"/>
                <w:sz w:val="18"/>
              </w:rPr>
              <w:t xml:space="preserve"> </w:t>
            </w:r>
            <w:r>
              <w:rPr>
                <w:color w:val="231F20"/>
                <w:w w:val="110"/>
                <w:sz w:val="18"/>
              </w:rPr>
              <w:t>zničené- ho nebo poškozeného předmětu</w:t>
            </w:r>
            <w:r>
              <w:rPr>
                <w:color w:val="231F20"/>
                <w:spacing w:val="-2"/>
                <w:w w:val="110"/>
                <w:sz w:val="18"/>
              </w:rPr>
              <w:t xml:space="preserve"> </w:t>
            </w:r>
            <w:r>
              <w:rPr>
                <w:color w:val="231F20"/>
                <w:w w:val="110"/>
                <w:sz w:val="18"/>
              </w:rPr>
              <w:t>pojištění.</w:t>
            </w:r>
          </w:p>
        </w:tc>
      </w:tr>
      <w:tr w:rsidR="007B66C5">
        <w:trPr>
          <w:trHeight w:val="1809"/>
        </w:trPr>
        <w:tc>
          <w:tcPr>
            <w:tcW w:w="4922" w:type="dxa"/>
            <w:tcBorders>
              <w:left w:val="nil"/>
              <w:bottom w:val="nil"/>
            </w:tcBorders>
          </w:tcPr>
          <w:p w:rsidR="007B66C5" w:rsidRDefault="00817CD3">
            <w:pPr>
              <w:pStyle w:val="TableParagraph"/>
              <w:ind w:left="79"/>
              <w:rPr>
                <w:b/>
                <w:sz w:val="18"/>
              </w:rPr>
            </w:pPr>
            <w:r>
              <w:rPr>
                <w:b/>
                <w:color w:val="231F20"/>
                <w:w w:val="115"/>
                <w:sz w:val="18"/>
              </w:rPr>
              <w:t>Možnost připojištění</w:t>
            </w:r>
          </w:p>
          <w:p w:rsidR="007B66C5" w:rsidRDefault="00817CD3">
            <w:pPr>
              <w:pStyle w:val="TableParagraph"/>
              <w:spacing w:before="21" w:line="261" w:lineRule="auto"/>
              <w:ind w:left="306" w:right="94"/>
              <w:rPr>
                <w:sz w:val="18"/>
              </w:rPr>
            </w:pPr>
            <w:r>
              <w:rPr>
                <w:color w:val="231F20"/>
                <w:w w:val="105"/>
                <w:sz w:val="18"/>
              </w:rPr>
              <w:t>Živelní události (požár, výbuch, přímý úder blesku, pád letadla, povodeň nebo záplava, vichřice nebo krupobití, sesouvání půdy, zřícení skal nebo zemin, sesouvání nebo zřícení sněhových lavin, pád stromů, stožárů nebo jiných předmětů, zemětřesení, tíha sněhu nebo námrazy) Odcizení krádeží vloupáním nebo loupeží</w:t>
            </w:r>
          </w:p>
        </w:tc>
        <w:tc>
          <w:tcPr>
            <w:tcW w:w="5149" w:type="dxa"/>
            <w:vMerge/>
            <w:tcBorders>
              <w:top w:val="nil"/>
              <w:bottom w:val="nil"/>
              <w:right w:val="nil"/>
            </w:tcBorders>
          </w:tcPr>
          <w:p w:rsidR="007B66C5" w:rsidRDefault="007B66C5">
            <w:pPr>
              <w:rPr>
                <w:sz w:val="2"/>
                <w:szCs w:val="2"/>
              </w:rPr>
            </w:pPr>
          </w:p>
        </w:tc>
      </w:tr>
    </w:tbl>
    <w:p w:rsidR="007B66C5" w:rsidRDefault="007B66C5">
      <w:pPr>
        <w:rPr>
          <w:sz w:val="2"/>
          <w:szCs w:val="2"/>
        </w:rPr>
        <w:sectPr w:rsidR="007B66C5" w:rsidSect="00A31639">
          <w:headerReference w:type="even" r:id="rId14"/>
          <w:headerReference w:type="default" r:id="rId15"/>
          <w:pgSz w:w="11910" w:h="16840"/>
          <w:pgMar w:top="680" w:right="120" w:bottom="280" w:left="120" w:header="0" w:footer="0" w:gutter="0"/>
          <w:cols w:space="708"/>
          <w:docGrid w:linePitch="299"/>
        </w:sectPr>
      </w:pPr>
    </w:p>
    <w:p w:rsidR="007B66C5" w:rsidRDefault="007B66C5">
      <w:pPr>
        <w:pStyle w:val="Zkladntext"/>
        <w:rPr>
          <w:b/>
          <w:sz w:val="20"/>
        </w:rPr>
      </w:pPr>
    </w:p>
    <w:p w:rsidR="007B66C5" w:rsidRDefault="007B66C5">
      <w:pPr>
        <w:pStyle w:val="Zkladntext"/>
        <w:spacing w:before="9"/>
        <w:rPr>
          <w:b/>
          <w:sz w:val="22"/>
        </w:rPr>
      </w:pPr>
    </w:p>
    <w:p w:rsidR="007B66C5" w:rsidRDefault="00041C7A">
      <w:pPr>
        <w:ind w:left="673"/>
        <w:jc w:val="both"/>
        <w:rPr>
          <w:b/>
          <w:sz w:val="18"/>
        </w:rPr>
      </w:pPr>
      <w:r>
        <w:rPr>
          <w:noProof/>
          <w:lang w:bidi="ar-SA"/>
        </w:rPr>
        <mc:AlternateContent>
          <mc:Choice Requires="wps">
            <w:drawing>
              <wp:anchor distT="0" distB="0" distL="114300" distR="114300" simplePos="0" relativeHeight="250885120" behindDoc="1" locked="0" layoutInCell="1" allowOverlap="1">
                <wp:simplePos x="0" y="0"/>
                <wp:positionH relativeFrom="page">
                  <wp:posOffset>504190</wp:posOffset>
                </wp:positionH>
                <wp:positionV relativeFrom="paragraph">
                  <wp:posOffset>212090</wp:posOffset>
                </wp:positionV>
                <wp:extent cx="6408420" cy="3330575"/>
                <wp:effectExtent l="0" t="0" r="0" b="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8420" cy="3330575"/>
                        </a:xfrm>
                        <a:custGeom>
                          <a:avLst/>
                          <a:gdLst>
                            <a:gd name="T0" fmla="+- 0 874 794"/>
                            <a:gd name="T1" fmla="*/ T0 w 10092"/>
                            <a:gd name="T2" fmla="+- 0 1854 334"/>
                            <a:gd name="T3" fmla="*/ 1854 h 5245"/>
                            <a:gd name="T4" fmla="+- 0 978 794"/>
                            <a:gd name="T5" fmla="*/ T4 w 10092"/>
                            <a:gd name="T6" fmla="+- 0 1958 334"/>
                            <a:gd name="T7" fmla="*/ 1958 h 5245"/>
                            <a:gd name="T8" fmla="+- 0 978 794"/>
                            <a:gd name="T9" fmla="*/ T8 w 10092"/>
                            <a:gd name="T10" fmla="+- 0 1036 334"/>
                            <a:gd name="T11" fmla="*/ 1036 h 5245"/>
                            <a:gd name="T12" fmla="+- 0 874 794"/>
                            <a:gd name="T13" fmla="*/ T12 w 10092"/>
                            <a:gd name="T14" fmla="+- 0 1141 334"/>
                            <a:gd name="T15" fmla="*/ 1141 h 5245"/>
                            <a:gd name="T16" fmla="+- 0 978 794"/>
                            <a:gd name="T17" fmla="*/ T16 w 10092"/>
                            <a:gd name="T18" fmla="+- 0 1036 334"/>
                            <a:gd name="T19" fmla="*/ 1036 h 5245"/>
                            <a:gd name="T20" fmla="+- 0 10885 794"/>
                            <a:gd name="T21" fmla="*/ T20 w 10092"/>
                            <a:gd name="T22" fmla="+- 0 588 334"/>
                            <a:gd name="T23" fmla="*/ 588 h 5245"/>
                            <a:gd name="T24" fmla="+- 0 10881 794"/>
                            <a:gd name="T25" fmla="*/ T24 w 10092"/>
                            <a:gd name="T26" fmla="+- 0 550 334"/>
                            <a:gd name="T27" fmla="*/ 550 h 5245"/>
                            <a:gd name="T28" fmla="+- 0 10855 794"/>
                            <a:gd name="T29" fmla="*/ T28 w 10092"/>
                            <a:gd name="T30" fmla="+- 0 467 334"/>
                            <a:gd name="T31" fmla="*/ 467 h 5245"/>
                            <a:gd name="T32" fmla="+- 0 1049 794"/>
                            <a:gd name="T33" fmla="*/ T32 w 10092"/>
                            <a:gd name="T34" fmla="+- 0 5549 334"/>
                            <a:gd name="T35" fmla="*/ 5549 h 5245"/>
                            <a:gd name="T36" fmla="+- 0 974 794"/>
                            <a:gd name="T37" fmla="*/ T36 w 10092"/>
                            <a:gd name="T38" fmla="+- 0 5539 334"/>
                            <a:gd name="T39" fmla="*/ 5539 h 5245"/>
                            <a:gd name="T40" fmla="+- 0 918 794"/>
                            <a:gd name="T41" fmla="*/ T40 w 10092"/>
                            <a:gd name="T42" fmla="+- 0 5514 334"/>
                            <a:gd name="T43" fmla="*/ 5514 h 5245"/>
                            <a:gd name="T44" fmla="+- 0 864 794"/>
                            <a:gd name="T45" fmla="*/ T44 w 10092"/>
                            <a:gd name="T46" fmla="+- 0 5458 334"/>
                            <a:gd name="T47" fmla="*/ 5458 h 5245"/>
                            <a:gd name="T48" fmla="+- 0 836 794"/>
                            <a:gd name="T49" fmla="*/ T48 w 10092"/>
                            <a:gd name="T50" fmla="+- 0 5395 334"/>
                            <a:gd name="T51" fmla="*/ 5395 h 5245"/>
                            <a:gd name="T52" fmla="+- 0 829 794"/>
                            <a:gd name="T53" fmla="*/ T52 w 10092"/>
                            <a:gd name="T54" fmla="+- 0 5367 334"/>
                            <a:gd name="T55" fmla="*/ 5367 h 5245"/>
                            <a:gd name="T56" fmla="+- 0 825 794"/>
                            <a:gd name="T57" fmla="*/ T56 w 10092"/>
                            <a:gd name="T58" fmla="+- 0 5344 334"/>
                            <a:gd name="T59" fmla="*/ 5344 h 5245"/>
                            <a:gd name="T60" fmla="+- 0 824 794"/>
                            <a:gd name="T61" fmla="*/ T60 w 10092"/>
                            <a:gd name="T62" fmla="+- 0 5332 334"/>
                            <a:gd name="T63" fmla="*/ 5332 h 5245"/>
                            <a:gd name="T64" fmla="+- 0 824 794"/>
                            <a:gd name="T65" fmla="*/ T64 w 10092"/>
                            <a:gd name="T66" fmla="+- 0 364 334"/>
                            <a:gd name="T67" fmla="*/ 364 h 5245"/>
                            <a:gd name="T68" fmla="+- 0 10670 794"/>
                            <a:gd name="T69" fmla="*/ T68 w 10092"/>
                            <a:gd name="T70" fmla="+- 0 367 334"/>
                            <a:gd name="T71" fmla="*/ 367 h 5245"/>
                            <a:gd name="T72" fmla="+- 0 10735 794"/>
                            <a:gd name="T73" fmla="*/ T72 w 10092"/>
                            <a:gd name="T74" fmla="+- 0 385 334"/>
                            <a:gd name="T75" fmla="*/ 385 h 5245"/>
                            <a:gd name="T76" fmla="+- 0 10791 794"/>
                            <a:gd name="T77" fmla="*/ T76 w 10092"/>
                            <a:gd name="T78" fmla="+- 0 425 334"/>
                            <a:gd name="T79" fmla="*/ 425 h 5245"/>
                            <a:gd name="T80" fmla="+- 0 10832 794"/>
                            <a:gd name="T81" fmla="*/ T80 w 10092"/>
                            <a:gd name="T82" fmla="+- 0 487 334"/>
                            <a:gd name="T83" fmla="*/ 487 h 5245"/>
                            <a:gd name="T84" fmla="+- 0 10847 794"/>
                            <a:gd name="T85" fmla="*/ T84 w 10092"/>
                            <a:gd name="T86" fmla="+- 0 532 334"/>
                            <a:gd name="T87" fmla="*/ 532 h 5245"/>
                            <a:gd name="T88" fmla="+- 0 10852 794"/>
                            <a:gd name="T89" fmla="*/ T88 w 10092"/>
                            <a:gd name="T90" fmla="+- 0 558 334"/>
                            <a:gd name="T91" fmla="*/ 558 h 5245"/>
                            <a:gd name="T92" fmla="+- 0 10854 794"/>
                            <a:gd name="T93" fmla="*/ T92 w 10092"/>
                            <a:gd name="T94" fmla="+- 0 576 334"/>
                            <a:gd name="T95" fmla="*/ 576 h 5245"/>
                            <a:gd name="T96" fmla="+- 0 10855 794"/>
                            <a:gd name="T97" fmla="*/ T96 w 10092"/>
                            <a:gd name="T98" fmla="+- 0 584 334"/>
                            <a:gd name="T99" fmla="*/ 584 h 5245"/>
                            <a:gd name="T100" fmla="+- 0 10855 794"/>
                            <a:gd name="T101" fmla="*/ T100 w 10092"/>
                            <a:gd name="T102" fmla="+- 0 467 334"/>
                            <a:gd name="T103" fmla="*/ 467 h 5245"/>
                            <a:gd name="T104" fmla="+- 0 10840 794"/>
                            <a:gd name="T105" fmla="*/ T104 w 10092"/>
                            <a:gd name="T106" fmla="+- 0 439 334"/>
                            <a:gd name="T107" fmla="*/ 439 h 5245"/>
                            <a:gd name="T108" fmla="+- 0 10802 794"/>
                            <a:gd name="T109" fmla="*/ T108 w 10092"/>
                            <a:gd name="T110" fmla="+- 0 394 334"/>
                            <a:gd name="T111" fmla="*/ 394 h 5245"/>
                            <a:gd name="T112" fmla="+- 0 10748 794"/>
                            <a:gd name="T113" fmla="*/ T112 w 10092"/>
                            <a:gd name="T114" fmla="+- 0 358 334"/>
                            <a:gd name="T115" fmla="*/ 358 h 5245"/>
                            <a:gd name="T116" fmla="+- 0 10713 794"/>
                            <a:gd name="T117" fmla="*/ T116 w 10092"/>
                            <a:gd name="T118" fmla="+- 0 345 334"/>
                            <a:gd name="T119" fmla="*/ 345 h 5245"/>
                            <a:gd name="T120" fmla="+- 0 10630 794"/>
                            <a:gd name="T121" fmla="*/ T120 w 10092"/>
                            <a:gd name="T122" fmla="+- 0 334 334"/>
                            <a:gd name="T123" fmla="*/ 334 h 5245"/>
                            <a:gd name="T124" fmla="+- 0 794 794"/>
                            <a:gd name="T125" fmla="*/ T124 w 10092"/>
                            <a:gd name="T126" fmla="+- 0 5325 334"/>
                            <a:gd name="T127" fmla="*/ 5325 h 5245"/>
                            <a:gd name="T128" fmla="+- 0 798 794"/>
                            <a:gd name="T129" fmla="*/ T128 w 10092"/>
                            <a:gd name="T130" fmla="+- 0 5364 334"/>
                            <a:gd name="T131" fmla="*/ 5364 h 5245"/>
                            <a:gd name="T132" fmla="+- 0 825 794"/>
                            <a:gd name="T133" fmla="*/ T132 w 10092"/>
                            <a:gd name="T134" fmla="+- 0 5450 334"/>
                            <a:gd name="T135" fmla="*/ 5450 h 5245"/>
                            <a:gd name="T136" fmla="+- 0 856 794"/>
                            <a:gd name="T137" fmla="*/ T136 w 10092"/>
                            <a:gd name="T138" fmla="+- 0 5497 334"/>
                            <a:gd name="T139" fmla="*/ 5497 h 5245"/>
                            <a:gd name="T140" fmla="+- 0 902 794"/>
                            <a:gd name="T141" fmla="*/ T140 w 10092"/>
                            <a:gd name="T142" fmla="+- 0 5539 334"/>
                            <a:gd name="T143" fmla="*/ 5539 h 5245"/>
                            <a:gd name="T144" fmla="+- 0 965 794"/>
                            <a:gd name="T145" fmla="*/ T144 w 10092"/>
                            <a:gd name="T146" fmla="+- 0 5568 334"/>
                            <a:gd name="T147" fmla="*/ 5568 h 5245"/>
                            <a:gd name="T148" fmla="+- 0 1049 794"/>
                            <a:gd name="T149" fmla="*/ T148 w 10092"/>
                            <a:gd name="T150" fmla="+- 0 5579 334"/>
                            <a:gd name="T151" fmla="*/ 5579 h 5245"/>
                            <a:gd name="T152" fmla="+- 0 10885 794"/>
                            <a:gd name="T153" fmla="*/ T152 w 10092"/>
                            <a:gd name="T154" fmla="+- 0 5549 334"/>
                            <a:gd name="T155" fmla="*/ 5549 h 5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092" h="5245">
                              <a:moveTo>
                                <a:pt x="184" y="1520"/>
                              </a:moveTo>
                              <a:lnTo>
                                <a:pt x="80" y="1520"/>
                              </a:lnTo>
                              <a:lnTo>
                                <a:pt x="80" y="1624"/>
                              </a:lnTo>
                              <a:lnTo>
                                <a:pt x="184" y="1624"/>
                              </a:lnTo>
                              <a:lnTo>
                                <a:pt x="184" y="1520"/>
                              </a:lnTo>
                              <a:moveTo>
                                <a:pt x="184" y="702"/>
                              </a:moveTo>
                              <a:lnTo>
                                <a:pt x="80" y="702"/>
                              </a:lnTo>
                              <a:lnTo>
                                <a:pt x="80" y="807"/>
                              </a:lnTo>
                              <a:lnTo>
                                <a:pt x="184" y="807"/>
                              </a:lnTo>
                              <a:lnTo>
                                <a:pt x="184" y="702"/>
                              </a:lnTo>
                              <a:moveTo>
                                <a:pt x="10091" y="5215"/>
                              </a:moveTo>
                              <a:lnTo>
                                <a:pt x="10091" y="254"/>
                              </a:lnTo>
                              <a:lnTo>
                                <a:pt x="10091" y="244"/>
                              </a:lnTo>
                              <a:lnTo>
                                <a:pt x="10087" y="216"/>
                              </a:lnTo>
                              <a:lnTo>
                                <a:pt x="10078" y="175"/>
                              </a:lnTo>
                              <a:lnTo>
                                <a:pt x="10061" y="133"/>
                              </a:lnTo>
                              <a:lnTo>
                                <a:pt x="10061" y="5215"/>
                              </a:lnTo>
                              <a:lnTo>
                                <a:pt x="255" y="5215"/>
                              </a:lnTo>
                              <a:lnTo>
                                <a:pt x="214" y="5212"/>
                              </a:lnTo>
                              <a:lnTo>
                                <a:pt x="180" y="5205"/>
                              </a:lnTo>
                              <a:lnTo>
                                <a:pt x="150" y="5194"/>
                              </a:lnTo>
                              <a:lnTo>
                                <a:pt x="124" y="5180"/>
                              </a:lnTo>
                              <a:lnTo>
                                <a:pt x="93" y="5154"/>
                              </a:lnTo>
                              <a:lnTo>
                                <a:pt x="70" y="5124"/>
                              </a:lnTo>
                              <a:lnTo>
                                <a:pt x="53" y="5092"/>
                              </a:lnTo>
                              <a:lnTo>
                                <a:pt x="42" y="5061"/>
                              </a:lnTo>
                              <a:lnTo>
                                <a:pt x="38" y="5047"/>
                              </a:lnTo>
                              <a:lnTo>
                                <a:pt x="35" y="5033"/>
                              </a:lnTo>
                              <a:lnTo>
                                <a:pt x="33" y="5021"/>
                              </a:lnTo>
                              <a:lnTo>
                                <a:pt x="31" y="5010"/>
                              </a:lnTo>
                              <a:lnTo>
                                <a:pt x="30" y="5004"/>
                              </a:lnTo>
                              <a:lnTo>
                                <a:pt x="30" y="4998"/>
                              </a:lnTo>
                              <a:lnTo>
                                <a:pt x="30" y="4995"/>
                              </a:lnTo>
                              <a:lnTo>
                                <a:pt x="30" y="30"/>
                              </a:lnTo>
                              <a:lnTo>
                                <a:pt x="9836" y="30"/>
                              </a:lnTo>
                              <a:lnTo>
                                <a:pt x="9876" y="33"/>
                              </a:lnTo>
                              <a:lnTo>
                                <a:pt x="9911" y="40"/>
                              </a:lnTo>
                              <a:lnTo>
                                <a:pt x="9941" y="51"/>
                              </a:lnTo>
                              <a:lnTo>
                                <a:pt x="9966" y="65"/>
                              </a:lnTo>
                              <a:lnTo>
                                <a:pt x="9997" y="91"/>
                              </a:lnTo>
                              <a:lnTo>
                                <a:pt x="10021" y="121"/>
                              </a:lnTo>
                              <a:lnTo>
                                <a:pt x="10038" y="153"/>
                              </a:lnTo>
                              <a:lnTo>
                                <a:pt x="10049" y="184"/>
                              </a:lnTo>
                              <a:lnTo>
                                <a:pt x="10053" y="198"/>
                              </a:lnTo>
                              <a:lnTo>
                                <a:pt x="10056" y="212"/>
                              </a:lnTo>
                              <a:lnTo>
                                <a:pt x="10058" y="224"/>
                              </a:lnTo>
                              <a:lnTo>
                                <a:pt x="10060" y="235"/>
                              </a:lnTo>
                              <a:lnTo>
                                <a:pt x="10060" y="242"/>
                              </a:lnTo>
                              <a:lnTo>
                                <a:pt x="10061" y="247"/>
                              </a:lnTo>
                              <a:lnTo>
                                <a:pt x="10061" y="250"/>
                              </a:lnTo>
                              <a:lnTo>
                                <a:pt x="10061" y="5215"/>
                              </a:lnTo>
                              <a:lnTo>
                                <a:pt x="10061" y="133"/>
                              </a:lnTo>
                              <a:lnTo>
                                <a:pt x="10059" y="129"/>
                              </a:lnTo>
                              <a:lnTo>
                                <a:pt x="10046" y="105"/>
                              </a:lnTo>
                              <a:lnTo>
                                <a:pt x="10029" y="82"/>
                              </a:lnTo>
                              <a:lnTo>
                                <a:pt x="10008" y="60"/>
                              </a:lnTo>
                              <a:lnTo>
                                <a:pt x="9983" y="40"/>
                              </a:lnTo>
                              <a:lnTo>
                                <a:pt x="9954" y="24"/>
                              </a:lnTo>
                              <a:lnTo>
                                <a:pt x="9930" y="15"/>
                              </a:lnTo>
                              <a:lnTo>
                                <a:pt x="9919" y="11"/>
                              </a:lnTo>
                              <a:lnTo>
                                <a:pt x="9880" y="3"/>
                              </a:lnTo>
                              <a:lnTo>
                                <a:pt x="9836" y="0"/>
                              </a:lnTo>
                              <a:lnTo>
                                <a:pt x="0" y="0"/>
                              </a:lnTo>
                              <a:lnTo>
                                <a:pt x="0" y="4991"/>
                              </a:lnTo>
                              <a:lnTo>
                                <a:pt x="0" y="5001"/>
                              </a:lnTo>
                              <a:lnTo>
                                <a:pt x="4" y="5030"/>
                              </a:lnTo>
                              <a:lnTo>
                                <a:pt x="13" y="5070"/>
                              </a:lnTo>
                              <a:lnTo>
                                <a:pt x="31" y="5116"/>
                              </a:lnTo>
                              <a:lnTo>
                                <a:pt x="45" y="5140"/>
                              </a:lnTo>
                              <a:lnTo>
                                <a:pt x="62" y="5163"/>
                              </a:lnTo>
                              <a:lnTo>
                                <a:pt x="83" y="5185"/>
                              </a:lnTo>
                              <a:lnTo>
                                <a:pt x="108" y="5205"/>
                              </a:lnTo>
                              <a:lnTo>
                                <a:pt x="137" y="5221"/>
                              </a:lnTo>
                              <a:lnTo>
                                <a:pt x="171" y="5234"/>
                              </a:lnTo>
                              <a:lnTo>
                                <a:pt x="210" y="5242"/>
                              </a:lnTo>
                              <a:lnTo>
                                <a:pt x="255" y="5245"/>
                              </a:lnTo>
                              <a:lnTo>
                                <a:pt x="10091" y="5245"/>
                              </a:lnTo>
                              <a:lnTo>
                                <a:pt x="10091" y="5215"/>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C8CC2" id="AutoShape 4" o:spid="_x0000_s1026" style="position:absolute;margin-left:39.7pt;margin-top:16.7pt;width:504.6pt;height:262.25pt;z-index:-25243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92,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" path="m184,1520r-104,l80,1624r104,l184,1520t,-818l80,702r,105l184,807r,-105m10091,5215r,-4961l10091,244r-4,-28l10078,175r-17,-42l10061,5215r-9806,l214,5212r-34,-7l150,5194r-26,-14l93,5154,70,5124,53,5092,42,5061r-4,-14l35,5033r-2,-12l31,5010r-1,-6l30,4998r,-3l30,30r9806,l9876,33r35,7l9941,51r25,14l9997,91r24,30l10038,153r11,31l10053,198r3,14l10058,224r2,11l10060,242r1,5l10061,250r,4965l10061,133r-2,-4l10046,105r-17,-23l10008,60,9983,40,9954,24r-24,-9l9919,11,9880,3,9836,,,,,4991r,10l4,5030r9,40l31,5116r14,24l62,5163r21,22l108,5205r29,16l171,5234r39,8l255,5245r9836,l10091,5215e" fillcolor="#231f20" stroked="f">
                <v:path arrowok="t" o:connecttype="custom" o:connectlocs="50800,1177290;116840,1243330;116840,657860;50800,724535;116840,657860;6407785,373380;6405245,349250;6388735,296545;161925,3523615;114300,3517265;78740,3501390;44450,3465830;26670,3425825;22225,3408045;19685,3393440;19050,3385820;19050,231140;6271260,233045;6312535,244475;6348095,269875;6374130,309245;6383655,337820;6386830,354330;6388100,365760;6388735,370840;6388735,296545;6379210,278765;6355080,250190;6320790,227330;6298565,219075;6245860,212090;0,3381375;2540,3406140;19685,3460750;39370,3490595;68580,3517265;108585,3535680;161925,3542665;6407785,3523615" o:connectangles="0,0,0,0,0,0,0,0,0,0,0,0,0,0,0,0,0,0,0,0,0,0,0,0,0,0,0,0,0,0,0,0,0,0,0,0,0,0,0"/>
                <w10:wrap anchorx="page"/>
              </v:shape>
            </w:pict>
          </mc:Fallback>
        </mc:AlternateContent>
      </w:r>
      <w:r w:rsidR="00817CD3">
        <w:rPr>
          <w:b/>
          <w:color w:val="231F20"/>
          <w:w w:val="115"/>
          <w:sz w:val="18"/>
        </w:rPr>
        <w:t>Pojištění elektronických zařízení</w:t>
      </w:r>
    </w:p>
    <w:p w:rsidR="007B66C5" w:rsidRDefault="007B66C5">
      <w:pPr>
        <w:pStyle w:val="Zkladntext"/>
        <w:spacing w:before="11"/>
        <w:rPr>
          <w:b/>
          <w:sz w:val="11"/>
        </w:rPr>
      </w:pPr>
    </w:p>
    <w:tbl>
      <w:tblPr>
        <w:tblStyle w:val="TableNormal"/>
        <w:tblW w:w="0" w:type="auto"/>
        <w:tblInd w:w="68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922"/>
        <w:gridCol w:w="5149"/>
      </w:tblGrid>
      <w:tr w:rsidR="007B66C5">
        <w:trPr>
          <w:trHeight w:val="306"/>
        </w:trPr>
        <w:tc>
          <w:tcPr>
            <w:tcW w:w="4922" w:type="dxa"/>
            <w:tcBorders>
              <w:top w:val="nil"/>
              <w:left w:val="nil"/>
            </w:tcBorders>
          </w:tcPr>
          <w:p w:rsidR="007B66C5" w:rsidRDefault="00817CD3">
            <w:pPr>
              <w:pStyle w:val="TableParagraph"/>
              <w:spacing w:before="52"/>
              <w:ind w:left="80"/>
              <w:rPr>
                <w:b/>
                <w:sz w:val="18"/>
              </w:rPr>
            </w:pPr>
            <w:r>
              <w:rPr>
                <w:b/>
                <w:color w:val="231F20"/>
                <w:w w:val="115"/>
                <w:sz w:val="18"/>
              </w:rPr>
              <w:t>Pojistná nebezpečí</w:t>
            </w:r>
          </w:p>
        </w:tc>
        <w:tc>
          <w:tcPr>
            <w:tcW w:w="5149" w:type="dxa"/>
            <w:tcBorders>
              <w:top w:val="nil"/>
              <w:right w:val="nil"/>
            </w:tcBorders>
          </w:tcPr>
          <w:p w:rsidR="007B66C5" w:rsidRDefault="00817CD3">
            <w:pPr>
              <w:pStyle w:val="TableParagraph"/>
              <w:spacing w:before="52"/>
              <w:rPr>
                <w:b/>
                <w:sz w:val="18"/>
              </w:rPr>
            </w:pPr>
            <w:r>
              <w:rPr>
                <w:b/>
                <w:color w:val="231F20"/>
                <w:w w:val="115"/>
                <w:sz w:val="18"/>
              </w:rPr>
              <w:t>Pojistné plnění</w:t>
            </w:r>
          </w:p>
        </w:tc>
      </w:tr>
      <w:tr w:rsidR="007B66C5">
        <w:trPr>
          <w:trHeight w:val="807"/>
        </w:trPr>
        <w:tc>
          <w:tcPr>
            <w:tcW w:w="4922" w:type="dxa"/>
            <w:tcBorders>
              <w:left w:val="nil"/>
            </w:tcBorders>
          </w:tcPr>
          <w:p w:rsidR="007B66C5" w:rsidRDefault="00817CD3">
            <w:pPr>
              <w:pStyle w:val="TableParagraph"/>
              <w:ind w:left="79"/>
              <w:rPr>
                <w:b/>
                <w:sz w:val="18"/>
              </w:rPr>
            </w:pPr>
            <w:r>
              <w:rPr>
                <w:b/>
                <w:color w:val="231F20"/>
                <w:w w:val="115"/>
                <w:sz w:val="18"/>
              </w:rPr>
              <w:t>Základní rozsah</w:t>
            </w:r>
          </w:p>
          <w:p w:rsidR="007B66C5" w:rsidRDefault="00817CD3">
            <w:pPr>
              <w:pStyle w:val="TableParagraph"/>
              <w:spacing w:before="21" w:line="261" w:lineRule="auto"/>
              <w:ind w:left="306" w:right="94"/>
              <w:rPr>
                <w:sz w:val="18"/>
              </w:rPr>
            </w:pPr>
            <w:r>
              <w:rPr>
                <w:color w:val="231F20"/>
                <w:w w:val="105"/>
                <w:sz w:val="18"/>
              </w:rPr>
              <w:t xml:space="preserve">Pojištění </w:t>
            </w:r>
            <w:r w:rsidR="00850E67">
              <w:rPr>
                <w:color w:val="231F20"/>
                <w:w w:val="105"/>
                <w:sz w:val="18"/>
              </w:rPr>
              <w:t>proti všem pojistným nebezpečím</w:t>
            </w:r>
            <w:r>
              <w:rPr>
                <w:color w:val="231F20"/>
                <w:w w:val="105"/>
                <w:sz w:val="18"/>
              </w:rPr>
              <w:t xml:space="preserve"> </w:t>
            </w:r>
            <w:r>
              <w:rPr>
                <w:color w:val="231F20"/>
                <w:spacing w:val="-3"/>
                <w:w w:val="105"/>
                <w:sz w:val="18"/>
              </w:rPr>
              <w:t xml:space="preserve">(ALLRISK), </w:t>
            </w:r>
            <w:r>
              <w:rPr>
                <w:color w:val="231F20"/>
                <w:w w:val="105"/>
                <w:sz w:val="18"/>
              </w:rPr>
              <w:t>která nejsou</w:t>
            </w:r>
            <w:r>
              <w:rPr>
                <w:color w:val="231F20"/>
                <w:spacing w:val="9"/>
                <w:w w:val="105"/>
                <w:sz w:val="18"/>
              </w:rPr>
              <w:t xml:space="preserve"> </w:t>
            </w:r>
            <w:r>
              <w:rPr>
                <w:color w:val="231F20"/>
                <w:w w:val="105"/>
                <w:sz w:val="18"/>
              </w:rPr>
              <w:t>vyloučena</w:t>
            </w:r>
          </w:p>
        </w:tc>
        <w:tc>
          <w:tcPr>
            <w:tcW w:w="5149" w:type="dxa"/>
            <w:vMerge w:val="restart"/>
            <w:tcBorders>
              <w:bottom w:val="nil"/>
              <w:right w:val="nil"/>
            </w:tcBorders>
          </w:tcPr>
          <w:p w:rsidR="007B66C5" w:rsidRDefault="00817CD3">
            <w:pPr>
              <w:pStyle w:val="TableParagraph"/>
              <w:spacing w:line="261" w:lineRule="auto"/>
              <w:ind w:right="77"/>
              <w:jc w:val="both"/>
              <w:rPr>
                <w:sz w:val="18"/>
              </w:rPr>
            </w:pPr>
            <w:r>
              <w:rPr>
                <w:color w:val="231F20"/>
                <w:w w:val="105"/>
                <w:sz w:val="18"/>
              </w:rPr>
              <w:t xml:space="preserve">Pojistné plnění se pro předměty pojištění, od jejichž data </w:t>
            </w:r>
            <w:r>
              <w:rPr>
                <w:color w:val="231F20"/>
                <w:spacing w:val="-4"/>
                <w:w w:val="105"/>
                <w:sz w:val="18"/>
              </w:rPr>
              <w:t xml:space="preserve">výroby </w:t>
            </w:r>
            <w:r>
              <w:rPr>
                <w:color w:val="231F20"/>
                <w:w w:val="105"/>
                <w:sz w:val="18"/>
              </w:rPr>
              <w:t>neuplynulo více než 5 let, poskytuje v nových cenách.</w:t>
            </w:r>
            <w:r>
              <w:rPr>
                <w:color w:val="231F20"/>
                <w:spacing w:val="22"/>
                <w:w w:val="105"/>
                <w:sz w:val="18"/>
              </w:rPr>
              <w:t xml:space="preserve"> </w:t>
            </w:r>
            <w:r>
              <w:rPr>
                <w:color w:val="231F20"/>
                <w:w w:val="105"/>
                <w:sz w:val="18"/>
              </w:rPr>
              <w:t xml:space="preserve">Pokud pojištěný do 3 let od vzniku pojistné události předmět </w:t>
            </w:r>
            <w:r>
              <w:rPr>
                <w:color w:val="231F20"/>
                <w:spacing w:val="-3"/>
                <w:w w:val="105"/>
                <w:sz w:val="18"/>
              </w:rPr>
              <w:t>pojiště</w:t>
            </w:r>
            <w:r>
              <w:rPr>
                <w:color w:val="231F20"/>
                <w:w w:val="105"/>
                <w:sz w:val="18"/>
              </w:rPr>
              <w:t xml:space="preserve">ní neopravil, příp. místo něj nepořídil </w:t>
            </w:r>
            <w:r>
              <w:rPr>
                <w:color w:val="231F20"/>
                <w:spacing w:val="-3"/>
                <w:w w:val="105"/>
                <w:sz w:val="18"/>
              </w:rPr>
              <w:t xml:space="preserve">nový, </w:t>
            </w:r>
            <w:r>
              <w:rPr>
                <w:color w:val="231F20"/>
                <w:w w:val="105"/>
                <w:sz w:val="18"/>
              </w:rPr>
              <w:t xml:space="preserve">poskytne pojišťovna pojistné plnění maximálně do částky odpovídající časové </w:t>
            </w:r>
            <w:r>
              <w:rPr>
                <w:color w:val="231F20"/>
                <w:spacing w:val="-5"/>
                <w:w w:val="105"/>
                <w:sz w:val="18"/>
              </w:rPr>
              <w:t xml:space="preserve">ceně </w:t>
            </w:r>
            <w:r>
              <w:rPr>
                <w:color w:val="231F20"/>
                <w:w w:val="105"/>
                <w:sz w:val="18"/>
              </w:rPr>
              <w:t>předmětu pojištění v době bezprostředně před vznikem pojistné</w:t>
            </w:r>
            <w:r>
              <w:rPr>
                <w:color w:val="231F20"/>
                <w:spacing w:val="4"/>
                <w:w w:val="105"/>
                <w:sz w:val="18"/>
              </w:rPr>
              <w:t xml:space="preserve"> </w:t>
            </w:r>
            <w:r>
              <w:rPr>
                <w:color w:val="231F20"/>
                <w:w w:val="105"/>
                <w:sz w:val="18"/>
              </w:rPr>
              <w:t>události.</w:t>
            </w:r>
          </w:p>
          <w:p w:rsidR="007B66C5" w:rsidRDefault="007B66C5">
            <w:pPr>
              <w:pStyle w:val="TableParagraph"/>
              <w:spacing w:before="11"/>
              <w:ind w:left="0"/>
              <w:rPr>
                <w:b/>
                <w:sz w:val="19"/>
              </w:rPr>
            </w:pPr>
          </w:p>
          <w:p w:rsidR="007B66C5" w:rsidRDefault="00817CD3">
            <w:pPr>
              <w:pStyle w:val="TableParagraph"/>
              <w:spacing w:before="0" w:line="261" w:lineRule="auto"/>
              <w:ind w:right="77"/>
              <w:jc w:val="both"/>
              <w:rPr>
                <w:sz w:val="18"/>
              </w:rPr>
            </w:pPr>
            <w:r>
              <w:rPr>
                <w:color w:val="231F20"/>
                <w:w w:val="110"/>
                <w:sz w:val="18"/>
              </w:rPr>
              <w:t>Pokud</w:t>
            </w:r>
            <w:r>
              <w:rPr>
                <w:color w:val="231F20"/>
                <w:spacing w:val="-18"/>
                <w:w w:val="110"/>
                <w:sz w:val="18"/>
              </w:rPr>
              <w:t xml:space="preserve"> </w:t>
            </w:r>
            <w:r>
              <w:rPr>
                <w:color w:val="231F20"/>
                <w:w w:val="110"/>
                <w:sz w:val="18"/>
              </w:rPr>
              <w:t>byl</w:t>
            </w:r>
            <w:r>
              <w:rPr>
                <w:color w:val="231F20"/>
                <w:spacing w:val="-18"/>
                <w:w w:val="110"/>
                <w:sz w:val="18"/>
              </w:rPr>
              <w:t xml:space="preserve"> </w:t>
            </w:r>
            <w:r>
              <w:rPr>
                <w:color w:val="231F20"/>
                <w:w w:val="110"/>
                <w:sz w:val="18"/>
              </w:rPr>
              <w:t>předmět</w:t>
            </w:r>
            <w:r>
              <w:rPr>
                <w:color w:val="231F20"/>
                <w:spacing w:val="-17"/>
                <w:w w:val="110"/>
                <w:sz w:val="18"/>
              </w:rPr>
              <w:t xml:space="preserve"> </w:t>
            </w:r>
            <w:r>
              <w:rPr>
                <w:color w:val="231F20"/>
                <w:w w:val="110"/>
                <w:sz w:val="18"/>
              </w:rPr>
              <w:t>pojištění,</w:t>
            </w:r>
            <w:r>
              <w:rPr>
                <w:color w:val="231F20"/>
                <w:spacing w:val="-18"/>
                <w:w w:val="110"/>
                <w:sz w:val="18"/>
              </w:rPr>
              <w:t xml:space="preserve"> </w:t>
            </w:r>
            <w:r>
              <w:rPr>
                <w:color w:val="231F20"/>
                <w:w w:val="110"/>
                <w:sz w:val="18"/>
              </w:rPr>
              <w:t>od</w:t>
            </w:r>
            <w:r>
              <w:rPr>
                <w:color w:val="231F20"/>
                <w:spacing w:val="-18"/>
                <w:w w:val="110"/>
                <w:sz w:val="18"/>
              </w:rPr>
              <w:t xml:space="preserve"> </w:t>
            </w:r>
            <w:r>
              <w:rPr>
                <w:color w:val="231F20"/>
                <w:w w:val="110"/>
                <w:sz w:val="18"/>
              </w:rPr>
              <w:t>jehož</w:t>
            </w:r>
            <w:r>
              <w:rPr>
                <w:color w:val="231F20"/>
                <w:spacing w:val="-17"/>
                <w:w w:val="110"/>
                <w:sz w:val="18"/>
              </w:rPr>
              <w:t xml:space="preserve"> </w:t>
            </w:r>
            <w:r>
              <w:rPr>
                <w:color w:val="231F20"/>
                <w:w w:val="110"/>
                <w:sz w:val="18"/>
              </w:rPr>
              <w:t>data</w:t>
            </w:r>
            <w:r>
              <w:rPr>
                <w:color w:val="231F20"/>
                <w:spacing w:val="-18"/>
                <w:w w:val="110"/>
                <w:sz w:val="18"/>
              </w:rPr>
              <w:t xml:space="preserve"> </w:t>
            </w:r>
            <w:r>
              <w:rPr>
                <w:color w:val="231F20"/>
                <w:w w:val="110"/>
                <w:sz w:val="18"/>
              </w:rPr>
              <w:t>výroby</w:t>
            </w:r>
            <w:r>
              <w:rPr>
                <w:color w:val="231F20"/>
                <w:spacing w:val="-18"/>
                <w:w w:val="110"/>
                <w:sz w:val="18"/>
              </w:rPr>
              <w:t xml:space="preserve"> </w:t>
            </w:r>
            <w:r>
              <w:rPr>
                <w:color w:val="231F20"/>
                <w:w w:val="110"/>
                <w:sz w:val="18"/>
              </w:rPr>
              <w:t>uplynulo</w:t>
            </w:r>
            <w:r>
              <w:rPr>
                <w:color w:val="231F20"/>
                <w:spacing w:val="-17"/>
                <w:w w:val="110"/>
                <w:sz w:val="18"/>
              </w:rPr>
              <w:t xml:space="preserve"> </w:t>
            </w:r>
            <w:r>
              <w:rPr>
                <w:color w:val="231F20"/>
                <w:spacing w:val="-4"/>
                <w:w w:val="110"/>
                <w:sz w:val="18"/>
              </w:rPr>
              <w:t xml:space="preserve">více </w:t>
            </w:r>
            <w:r>
              <w:rPr>
                <w:color w:val="231F20"/>
                <w:w w:val="110"/>
                <w:sz w:val="18"/>
              </w:rPr>
              <w:t xml:space="preserve">než 5 let, poškozen, poskytuje se pojistné plnění v nových </w:t>
            </w:r>
            <w:proofErr w:type="spellStart"/>
            <w:r>
              <w:rPr>
                <w:color w:val="231F20"/>
                <w:spacing w:val="-5"/>
                <w:w w:val="110"/>
                <w:sz w:val="18"/>
              </w:rPr>
              <w:t>ce</w:t>
            </w:r>
            <w:proofErr w:type="spellEnd"/>
            <w:r>
              <w:rPr>
                <w:color w:val="231F20"/>
                <w:spacing w:val="-5"/>
                <w:w w:val="110"/>
                <w:sz w:val="18"/>
              </w:rPr>
              <w:t xml:space="preserve">- </w:t>
            </w:r>
            <w:proofErr w:type="spellStart"/>
            <w:r>
              <w:rPr>
                <w:color w:val="231F20"/>
                <w:w w:val="110"/>
                <w:sz w:val="18"/>
              </w:rPr>
              <w:t>nách</w:t>
            </w:r>
            <w:proofErr w:type="spellEnd"/>
            <w:r>
              <w:rPr>
                <w:color w:val="231F20"/>
                <w:w w:val="110"/>
                <w:sz w:val="18"/>
              </w:rPr>
              <w:t xml:space="preserve">, tj. pojišťovna uhradí přiměřené náklady na opravu, a </w:t>
            </w:r>
            <w:r>
              <w:rPr>
                <w:color w:val="231F20"/>
                <w:spacing w:val="-10"/>
                <w:w w:val="110"/>
                <w:sz w:val="18"/>
              </w:rPr>
              <w:t xml:space="preserve">to </w:t>
            </w:r>
            <w:r>
              <w:rPr>
                <w:color w:val="231F20"/>
                <w:w w:val="110"/>
                <w:sz w:val="18"/>
              </w:rPr>
              <w:t>až</w:t>
            </w:r>
            <w:r>
              <w:rPr>
                <w:color w:val="231F20"/>
                <w:spacing w:val="-10"/>
                <w:w w:val="110"/>
                <w:sz w:val="18"/>
              </w:rPr>
              <w:t xml:space="preserve"> </w:t>
            </w:r>
            <w:r>
              <w:rPr>
                <w:color w:val="231F20"/>
                <w:w w:val="110"/>
                <w:sz w:val="18"/>
              </w:rPr>
              <w:t>do</w:t>
            </w:r>
            <w:r>
              <w:rPr>
                <w:color w:val="231F20"/>
                <w:spacing w:val="-9"/>
                <w:w w:val="110"/>
                <w:sz w:val="18"/>
              </w:rPr>
              <w:t xml:space="preserve"> </w:t>
            </w:r>
            <w:r>
              <w:rPr>
                <w:color w:val="231F20"/>
                <w:w w:val="110"/>
                <w:sz w:val="18"/>
              </w:rPr>
              <w:t>výše</w:t>
            </w:r>
            <w:r>
              <w:rPr>
                <w:color w:val="231F20"/>
                <w:spacing w:val="-9"/>
                <w:w w:val="110"/>
                <w:sz w:val="18"/>
              </w:rPr>
              <w:t xml:space="preserve"> </w:t>
            </w:r>
            <w:r>
              <w:rPr>
                <w:color w:val="231F20"/>
                <w:w w:val="110"/>
                <w:sz w:val="18"/>
              </w:rPr>
              <w:t>časové</w:t>
            </w:r>
            <w:r>
              <w:rPr>
                <w:color w:val="231F20"/>
                <w:spacing w:val="-9"/>
                <w:w w:val="110"/>
                <w:sz w:val="18"/>
              </w:rPr>
              <w:t xml:space="preserve"> </w:t>
            </w:r>
            <w:r>
              <w:rPr>
                <w:color w:val="231F20"/>
                <w:w w:val="110"/>
                <w:sz w:val="18"/>
              </w:rPr>
              <w:t>ceny</w:t>
            </w:r>
            <w:r>
              <w:rPr>
                <w:color w:val="231F20"/>
                <w:spacing w:val="-9"/>
                <w:w w:val="110"/>
                <w:sz w:val="18"/>
              </w:rPr>
              <w:t xml:space="preserve"> </w:t>
            </w:r>
            <w:r>
              <w:rPr>
                <w:color w:val="231F20"/>
                <w:w w:val="110"/>
                <w:sz w:val="18"/>
              </w:rPr>
              <w:t>předmětu</w:t>
            </w:r>
            <w:r>
              <w:rPr>
                <w:color w:val="231F20"/>
                <w:spacing w:val="-9"/>
                <w:w w:val="110"/>
                <w:sz w:val="18"/>
              </w:rPr>
              <w:t xml:space="preserve"> </w:t>
            </w:r>
            <w:r>
              <w:rPr>
                <w:color w:val="231F20"/>
                <w:w w:val="110"/>
                <w:sz w:val="18"/>
              </w:rPr>
              <w:t>pojištění</w:t>
            </w:r>
            <w:r>
              <w:rPr>
                <w:color w:val="231F20"/>
                <w:spacing w:val="-9"/>
                <w:w w:val="110"/>
                <w:sz w:val="18"/>
              </w:rPr>
              <w:t xml:space="preserve"> </w:t>
            </w:r>
            <w:r>
              <w:rPr>
                <w:color w:val="231F20"/>
                <w:w w:val="110"/>
                <w:sz w:val="18"/>
              </w:rPr>
              <w:t>bezprostředně</w:t>
            </w:r>
            <w:r>
              <w:rPr>
                <w:color w:val="231F20"/>
                <w:spacing w:val="-9"/>
                <w:w w:val="110"/>
                <w:sz w:val="18"/>
              </w:rPr>
              <w:t xml:space="preserve"> </w:t>
            </w:r>
            <w:r>
              <w:rPr>
                <w:color w:val="231F20"/>
                <w:spacing w:val="-4"/>
                <w:w w:val="110"/>
                <w:sz w:val="18"/>
              </w:rPr>
              <w:t xml:space="preserve">před </w:t>
            </w:r>
            <w:r>
              <w:rPr>
                <w:color w:val="231F20"/>
                <w:w w:val="110"/>
                <w:sz w:val="18"/>
              </w:rPr>
              <w:t>vznikem pojistné události, od kterých odečte hodnotu zbytků nahrazovaných částí předmětu</w:t>
            </w:r>
            <w:r>
              <w:rPr>
                <w:color w:val="231F20"/>
                <w:spacing w:val="-1"/>
                <w:w w:val="110"/>
                <w:sz w:val="18"/>
              </w:rPr>
              <w:t xml:space="preserve"> </w:t>
            </w:r>
            <w:r>
              <w:rPr>
                <w:color w:val="231F20"/>
                <w:w w:val="110"/>
                <w:sz w:val="18"/>
              </w:rPr>
              <w:t>pojištění.</w:t>
            </w:r>
          </w:p>
          <w:p w:rsidR="007B66C5" w:rsidRDefault="007B66C5">
            <w:pPr>
              <w:pStyle w:val="TableParagraph"/>
              <w:spacing w:before="3"/>
              <w:ind w:left="0"/>
              <w:rPr>
                <w:b/>
                <w:sz w:val="18"/>
              </w:rPr>
            </w:pPr>
          </w:p>
          <w:p w:rsidR="007B66C5" w:rsidRDefault="00817CD3" w:rsidP="00850E67">
            <w:pPr>
              <w:pStyle w:val="TableParagraph"/>
              <w:spacing w:before="0" w:line="240" w:lineRule="atLeast"/>
              <w:ind w:right="77"/>
              <w:jc w:val="both"/>
              <w:rPr>
                <w:sz w:val="18"/>
              </w:rPr>
            </w:pPr>
            <w:r>
              <w:rPr>
                <w:color w:val="231F20"/>
                <w:w w:val="105"/>
                <w:sz w:val="18"/>
              </w:rPr>
              <w:t>Pokud byl předmět p</w:t>
            </w:r>
            <w:r w:rsidR="00850E67">
              <w:rPr>
                <w:color w:val="231F20"/>
                <w:w w:val="105"/>
                <w:sz w:val="18"/>
              </w:rPr>
              <w:t xml:space="preserve">ojištění, od jehož data výroby </w:t>
            </w:r>
            <w:proofErr w:type="gramStart"/>
            <w:r>
              <w:rPr>
                <w:color w:val="231F20"/>
                <w:w w:val="105"/>
                <w:sz w:val="18"/>
              </w:rPr>
              <w:t>uplynulo  více</w:t>
            </w:r>
            <w:proofErr w:type="gramEnd"/>
            <w:r>
              <w:rPr>
                <w:color w:val="231F20"/>
                <w:w w:val="105"/>
                <w:sz w:val="18"/>
              </w:rPr>
              <w:t xml:space="preserve"> než 5 let, zničen, odcizen, ztracen, vyplatí pojišťovna </w:t>
            </w:r>
            <w:r>
              <w:rPr>
                <w:color w:val="231F20"/>
                <w:spacing w:val="-5"/>
                <w:w w:val="105"/>
                <w:sz w:val="18"/>
              </w:rPr>
              <w:t>část</w:t>
            </w:r>
            <w:r>
              <w:rPr>
                <w:color w:val="231F20"/>
                <w:w w:val="105"/>
                <w:sz w:val="18"/>
              </w:rPr>
              <w:t xml:space="preserve">ku odpovídající časové ceně předmětu pojištění v době </w:t>
            </w:r>
            <w:proofErr w:type="spellStart"/>
            <w:r>
              <w:rPr>
                <w:color w:val="231F20"/>
                <w:w w:val="105"/>
                <w:sz w:val="18"/>
              </w:rPr>
              <w:t>bezpro</w:t>
            </w:r>
            <w:proofErr w:type="spellEnd"/>
            <w:r>
              <w:rPr>
                <w:color w:val="231F20"/>
                <w:w w:val="105"/>
                <w:sz w:val="18"/>
              </w:rPr>
              <w:t>- středně před vznikem pojistné události sníženou o cenu zbytků zničeného předmětu</w:t>
            </w:r>
            <w:r>
              <w:rPr>
                <w:color w:val="231F20"/>
                <w:spacing w:val="8"/>
                <w:w w:val="105"/>
                <w:sz w:val="18"/>
              </w:rPr>
              <w:t xml:space="preserve"> </w:t>
            </w:r>
            <w:r>
              <w:rPr>
                <w:color w:val="231F20"/>
                <w:w w:val="105"/>
                <w:sz w:val="18"/>
              </w:rPr>
              <w:t>pojištění.</w:t>
            </w:r>
          </w:p>
        </w:tc>
      </w:tr>
      <w:tr w:rsidR="007B66C5">
        <w:trPr>
          <w:trHeight w:val="4041"/>
        </w:trPr>
        <w:tc>
          <w:tcPr>
            <w:tcW w:w="4922" w:type="dxa"/>
            <w:tcBorders>
              <w:left w:val="nil"/>
              <w:bottom w:val="nil"/>
            </w:tcBorders>
          </w:tcPr>
          <w:p w:rsidR="007B66C5" w:rsidRDefault="00817CD3">
            <w:pPr>
              <w:pStyle w:val="TableParagraph"/>
              <w:spacing w:before="46"/>
              <w:ind w:left="79"/>
              <w:rPr>
                <w:b/>
                <w:sz w:val="18"/>
              </w:rPr>
            </w:pPr>
            <w:r>
              <w:rPr>
                <w:b/>
                <w:color w:val="231F20"/>
                <w:w w:val="115"/>
                <w:sz w:val="18"/>
              </w:rPr>
              <w:t>Možnost připojištění</w:t>
            </w:r>
          </w:p>
          <w:p w:rsidR="007B66C5" w:rsidRDefault="00817CD3">
            <w:pPr>
              <w:pStyle w:val="TableParagraph"/>
              <w:spacing w:before="22"/>
              <w:ind w:left="306"/>
              <w:rPr>
                <w:sz w:val="18"/>
              </w:rPr>
            </w:pPr>
            <w:r>
              <w:rPr>
                <w:color w:val="231F20"/>
                <w:w w:val="105"/>
                <w:sz w:val="18"/>
              </w:rPr>
              <w:t>Odcizení krádeží vloupáním nebo loupeží</w:t>
            </w:r>
          </w:p>
        </w:tc>
        <w:tc>
          <w:tcPr>
            <w:tcW w:w="5149" w:type="dxa"/>
            <w:vMerge/>
            <w:tcBorders>
              <w:top w:val="nil"/>
              <w:bottom w:val="nil"/>
              <w:right w:val="nil"/>
            </w:tcBorders>
          </w:tcPr>
          <w:p w:rsidR="007B66C5" w:rsidRDefault="007B66C5">
            <w:pPr>
              <w:rPr>
                <w:sz w:val="2"/>
                <w:szCs w:val="2"/>
              </w:rPr>
            </w:pPr>
          </w:p>
        </w:tc>
      </w:tr>
    </w:tbl>
    <w:p w:rsidR="007B66C5" w:rsidRDefault="007B66C5">
      <w:pPr>
        <w:pStyle w:val="Zkladntext"/>
        <w:rPr>
          <w:b/>
          <w:sz w:val="22"/>
        </w:rPr>
      </w:pPr>
    </w:p>
    <w:p w:rsidR="007B66C5" w:rsidRDefault="00817CD3">
      <w:pPr>
        <w:pStyle w:val="Zkladntext"/>
        <w:spacing w:before="186" w:line="261" w:lineRule="auto"/>
        <w:ind w:left="673" w:right="897"/>
        <w:jc w:val="both"/>
      </w:pPr>
      <w:r>
        <w:rPr>
          <w:color w:val="231F20"/>
          <w:w w:val="110"/>
        </w:rPr>
        <w:t>Pojišťovna</w:t>
      </w:r>
      <w:r>
        <w:rPr>
          <w:color w:val="231F20"/>
          <w:spacing w:val="-21"/>
          <w:w w:val="110"/>
        </w:rPr>
        <w:t xml:space="preserve"> </w:t>
      </w:r>
      <w:r>
        <w:rPr>
          <w:color w:val="231F20"/>
          <w:w w:val="110"/>
        </w:rPr>
        <w:t>vyplatí</w:t>
      </w:r>
      <w:r>
        <w:rPr>
          <w:color w:val="231F20"/>
          <w:spacing w:val="-20"/>
          <w:w w:val="110"/>
        </w:rPr>
        <w:t xml:space="preserve"> </w:t>
      </w:r>
      <w:r>
        <w:rPr>
          <w:color w:val="231F20"/>
          <w:w w:val="110"/>
        </w:rPr>
        <w:t>pojistné</w:t>
      </w:r>
      <w:r>
        <w:rPr>
          <w:color w:val="231F20"/>
          <w:spacing w:val="-20"/>
          <w:w w:val="110"/>
        </w:rPr>
        <w:t xml:space="preserve"> </w:t>
      </w:r>
      <w:r>
        <w:rPr>
          <w:color w:val="231F20"/>
          <w:w w:val="110"/>
        </w:rPr>
        <w:t>plnění</w:t>
      </w:r>
      <w:r>
        <w:rPr>
          <w:color w:val="231F20"/>
          <w:spacing w:val="-20"/>
          <w:w w:val="110"/>
        </w:rPr>
        <w:t xml:space="preserve"> </w:t>
      </w:r>
      <w:r>
        <w:rPr>
          <w:color w:val="231F20"/>
          <w:w w:val="110"/>
        </w:rPr>
        <w:t>oprávněné</w:t>
      </w:r>
      <w:r>
        <w:rPr>
          <w:color w:val="231F20"/>
          <w:spacing w:val="-21"/>
          <w:w w:val="110"/>
        </w:rPr>
        <w:t xml:space="preserve"> </w:t>
      </w:r>
      <w:r>
        <w:rPr>
          <w:color w:val="231F20"/>
          <w:w w:val="110"/>
        </w:rPr>
        <w:t>osobě.</w:t>
      </w:r>
      <w:r>
        <w:rPr>
          <w:color w:val="231F20"/>
          <w:spacing w:val="-20"/>
          <w:w w:val="110"/>
        </w:rPr>
        <w:t xml:space="preserve"> </w:t>
      </w:r>
      <w:r>
        <w:rPr>
          <w:color w:val="231F20"/>
          <w:w w:val="110"/>
        </w:rPr>
        <w:t>Horní</w:t>
      </w:r>
      <w:r>
        <w:rPr>
          <w:color w:val="231F20"/>
          <w:spacing w:val="-20"/>
          <w:w w:val="110"/>
        </w:rPr>
        <w:t xml:space="preserve"> </w:t>
      </w:r>
      <w:r>
        <w:rPr>
          <w:color w:val="231F20"/>
          <w:w w:val="110"/>
        </w:rPr>
        <w:t>hranicí</w:t>
      </w:r>
      <w:r>
        <w:rPr>
          <w:color w:val="231F20"/>
          <w:spacing w:val="-20"/>
          <w:w w:val="110"/>
        </w:rPr>
        <w:t xml:space="preserve"> </w:t>
      </w:r>
      <w:r>
        <w:rPr>
          <w:color w:val="231F20"/>
          <w:w w:val="110"/>
        </w:rPr>
        <w:t>plnění</w:t>
      </w:r>
      <w:r>
        <w:rPr>
          <w:color w:val="231F20"/>
          <w:spacing w:val="-21"/>
          <w:w w:val="110"/>
        </w:rPr>
        <w:t xml:space="preserve"> </w:t>
      </w:r>
      <w:r>
        <w:rPr>
          <w:color w:val="231F20"/>
          <w:w w:val="110"/>
        </w:rPr>
        <w:t>je</w:t>
      </w:r>
      <w:r>
        <w:rPr>
          <w:color w:val="231F20"/>
          <w:spacing w:val="-20"/>
          <w:w w:val="110"/>
        </w:rPr>
        <w:t xml:space="preserve"> </w:t>
      </w:r>
      <w:r>
        <w:rPr>
          <w:color w:val="231F20"/>
          <w:w w:val="110"/>
        </w:rPr>
        <w:t>v</w:t>
      </w:r>
      <w:r>
        <w:rPr>
          <w:color w:val="231F20"/>
          <w:spacing w:val="-20"/>
          <w:w w:val="110"/>
        </w:rPr>
        <w:t xml:space="preserve"> </w:t>
      </w:r>
      <w:r>
        <w:rPr>
          <w:color w:val="231F20"/>
          <w:w w:val="110"/>
        </w:rPr>
        <w:t>pojistné</w:t>
      </w:r>
      <w:r>
        <w:rPr>
          <w:color w:val="231F20"/>
          <w:spacing w:val="-20"/>
          <w:w w:val="110"/>
        </w:rPr>
        <w:t xml:space="preserve"> </w:t>
      </w:r>
      <w:r>
        <w:rPr>
          <w:color w:val="231F20"/>
          <w:w w:val="110"/>
        </w:rPr>
        <w:t>smlouvě</w:t>
      </w:r>
      <w:r>
        <w:rPr>
          <w:color w:val="231F20"/>
          <w:spacing w:val="-20"/>
          <w:w w:val="110"/>
        </w:rPr>
        <w:t xml:space="preserve"> </w:t>
      </w:r>
      <w:r>
        <w:rPr>
          <w:color w:val="231F20"/>
          <w:w w:val="110"/>
        </w:rPr>
        <w:t>sjednaná</w:t>
      </w:r>
      <w:r>
        <w:rPr>
          <w:color w:val="231F20"/>
          <w:spacing w:val="-21"/>
          <w:w w:val="110"/>
        </w:rPr>
        <w:t xml:space="preserve"> </w:t>
      </w:r>
      <w:r>
        <w:rPr>
          <w:color w:val="231F20"/>
          <w:w w:val="110"/>
        </w:rPr>
        <w:t>pojistná</w:t>
      </w:r>
      <w:r>
        <w:rPr>
          <w:color w:val="231F20"/>
          <w:spacing w:val="-20"/>
          <w:w w:val="110"/>
        </w:rPr>
        <w:t xml:space="preserve"> </w:t>
      </w:r>
      <w:r>
        <w:rPr>
          <w:color w:val="231F20"/>
          <w:w w:val="110"/>
        </w:rPr>
        <w:t>částka,</w:t>
      </w:r>
      <w:r>
        <w:rPr>
          <w:color w:val="231F20"/>
          <w:spacing w:val="-20"/>
          <w:w w:val="110"/>
        </w:rPr>
        <w:t xml:space="preserve"> </w:t>
      </w:r>
      <w:r>
        <w:rPr>
          <w:color w:val="231F20"/>
          <w:w w:val="110"/>
        </w:rPr>
        <w:t>limit</w:t>
      </w:r>
      <w:r>
        <w:rPr>
          <w:color w:val="231F20"/>
          <w:spacing w:val="-20"/>
          <w:w w:val="110"/>
        </w:rPr>
        <w:t xml:space="preserve"> </w:t>
      </w:r>
      <w:r>
        <w:rPr>
          <w:color w:val="231F20"/>
          <w:spacing w:val="-3"/>
          <w:w w:val="110"/>
        </w:rPr>
        <w:t xml:space="preserve">nebo </w:t>
      </w:r>
      <w:proofErr w:type="spellStart"/>
      <w:r>
        <w:rPr>
          <w:color w:val="231F20"/>
          <w:w w:val="110"/>
        </w:rPr>
        <w:t>sublimit</w:t>
      </w:r>
      <w:proofErr w:type="spellEnd"/>
      <w:r>
        <w:rPr>
          <w:color w:val="231F20"/>
          <w:spacing w:val="-18"/>
          <w:w w:val="110"/>
        </w:rPr>
        <w:t xml:space="preserve"> </w:t>
      </w:r>
      <w:r>
        <w:rPr>
          <w:color w:val="231F20"/>
          <w:w w:val="110"/>
        </w:rPr>
        <w:t>pojistného</w:t>
      </w:r>
      <w:r>
        <w:rPr>
          <w:color w:val="231F20"/>
          <w:spacing w:val="-17"/>
          <w:w w:val="110"/>
        </w:rPr>
        <w:t xml:space="preserve"> </w:t>
      </w:r>
      <w:r>
        <w:rPr>
          <w:color w:val="231F20"/>
          <w:w w:val="110"/>
        </w:rPr>
        <w:t>plnění.</w:t>
      </w:r>
      <w:r>
        <w:rPr>
          <w:color w:val="231F20"/>
          <w:spacing w:val="-17"/>
          <w:w w:val="110"/>
        </w:rPr>
        <w:t xml:space="preserve"> </w:t>
      </w:r>
      <w:r>
        <w:rPr>
          <w:color w:val="231F20"/>
          <w:w w:val="110"/>
        </w:rPr>
        <w:t>Oprávněná</w:t>
      </w:r>
      <w:r>
        <w:rPr>
          <w:color w:val="231F20"/>
          <w:spacing w:val="-18"/>
          <w:w w:val="110"/>
        </w:rPr>
        <w:t xml:space="preserve"> </w:t>
      </w:r>
      <w:r>
        <w:rPr>
          <w:color w:val="231F20"/>
          <w:w w:val="110"/>
        </w:rPr>
        <w:t>osoba</w:t>
      </w:r>
      <w:r>
        <w:rPr>
          <w:color w:val="231F20"/>
          <w:spacing w:val="-17"/>
          <w:w w:val="110"/>
        </w:rPr>
        <w:t xml:space="preserve"> </w:t>
      </w:r>
      <w:r>
        <w:rPr>
          <w:color w:val="231F20"/>
          <w:w w:val="110"/>
        </w:rPr>
        <w:t>se</w:t>
      </w:r>
      <w:r>
        <w:rPr>
          <w:color w:val="231F20"/>
          <w:spacing w:val="-17"/>
          <w:w w:val="110"/>
        </w:rPr>
        <w:t xml:space="preserve"> </w:t>
      </w:r>
      <w:r>
        <w:rPr>
          <w:color w:val="231F20"/>
          <w:w w:val="110"/>
        </w:rPr>
        <w:t>podílí</w:t>
      </w:r>
      <w:r>
        <w:rPr>
          <w:color w:val="231F20"/>
          <w:spacing w:val="-18"/>
          <w:w w:val="110"/>
        </w:rPr>
        <w:t xml:space="preserve"> </w:t>
      </w:r>
      <w:r>
        <w:rPr>
          <w:color w:val="231F20"/>
          <w:w w:val="110"/>
        </w:rPr>
        <w:t>na</w:t>
      </w:r>
      <w:r>
        <w:rPr>
          <w:color w:val="231F20"/>
          <w:spacing w:val="-17"/>
          <w:w w:val="110"/>
        </w:rPr>
        <w:t xml:space="preserve"> </w:t>
      </w:r>
      <w:r>
        <w:rPr>
          <w:color w:val="231F20"/>
          <w:w w:val="110"/>
        </w:rPr>
        <w:t>pojistném</w:t>
      </w:r>
      <w:r>
        <w:rPr>
          <w:color w:val="231F20"/>
          <w:spacing w:val="-17"/>
          <w:w w:val="110"/>
        </w:rPr>
        <w:t xml:space="preserve"> </w:t>
      </w:r>
      <w:r>
        <w:rPr>
          <w:color w:val="231F20"/>
          <w:w w:val="110"/>
        </w:rPr>
        <w:t>plnění</w:t>
      </w:r>
      <w:r>
        <w:rPr>
          <w:color w:val="231F20"/>
          <w:spacing w:val="-17"/>
          <w:w w:val="110"/>
        </w:rPr>
        <w:t xml:space="preserve"> </w:t>
      </w:r>
      <w:r>
        <w:rPr>
          <w:color w:val="231F20"/>
          <w:w w:val="110"/>
        </w:rPr>
        <w:t>z</w:t>
      </w:r>
      <w:r>
        <w:rPr>
          <w:color w:val="231F20"/>
          <w:spacing w:val="-18"/>
          <w:w w:val="110"/>
        </w:rPr>
        <w:t xml:space="preserve"> </w:t>
      </w:r>
      <w:r>
        <w:rPr>
          <w:color w:val="231F20"/>
          <w:w w:val="110"/>
        </w:rPr>
        <w:t>každé</w:t>
      </w:r>
      <w:r>
        <w:rPr>
          <w:color w:val="231F20"/>
          <w:spacing w:val="-17"/>
          <w:w w:val="110"/>
        </w:rPr>
        <w:t xml:space="preserve"> </w:t>
      </w:r>
      <w:r>
        <w:rPr>
          <w:color w:val="231F20"/>
          <w:w w:val="110"/>
        </w:rPr>
        <w:t>pojistné</w:t>
      </w:r>
      <w:r>
        <w:rPr>
          <w:color w:val="231F20"/>
          <w:spacing w:val="-17"/>
          <w:w w:val="110"/>
        </w:rPr>
        <w:t xml:space="preserve"> </w:t>
      </w:r>
      <w:r>
        <w:rPr>
          <w:color w:val="231F20"/>
          <w:w w:val="110"/>
        </w:rPr>
        <w:t>události</w:t>
      </w:r>
      <w:r>
        <w:rPr>
          <w:color w:val="231F20"/>
          <w:spacing w:val="-18"/>
          <w:w w:val="110"/>
        </w:rPr>
        <w:t xml:space="preserve"> </w:t>
      </w:r>
      <w:r>
        <w:rPr>
          <w:color w:val="231F20"/>
          <w:w w:val="110"/>
        </w:rPr>
        <w:t>částkou</w:t>
      </w:r>
      <w:r>
        <w:rPr>
          <w:color w:val="231F20"/>
          <w:spacing w:val="-17"/>
          <w:w w:val="110"/>
        </w:rPr>
        <w:t xml:space="preserve"> </w:t>
      </w:r>
      <w:r>
        <w:rPr>
          <w:color w:val="231F20"/>
          <w:w w:val="110"/>
        </w:rPr>
        <w:t>ujednanou</w:t>
      </w:r>
      <w:r>
        <w:rPr>
          <w:color w:val="231F20"/>
          <w:spacing w:val="-17"/>
          <w:w w:val="110"/>
        </w:rPr>
        <w:t xml:space="preserve"> </w:t>
      </w:r>
      <w:r>
        <w:rPr>
          <w:color w:val="231F20"/>
          <w:w w:val="110"/>
        </w:rPr>
        <w:t>v</w:t>
      </w:r>
      <w:r>
        <w:rPr>
          <w:color w:val="231F20"/>
          <w:spacing w:val="-18"/>
          <w:w w:val="110"/>
        </w:rPr>
        <w:t xml:space="preserve"> </w:t>
      </w:r>
      <w:r>
        <w:rPr>
          <w:color w:val="231F20"/>
          <w:w w:val="110"/>
        </w:rPr>
        <w:t>pojistné smlouvě jako</w:t>
      </w:r>
      <w:r>
        <w:rPr>
          <w:color w:val="231F20"/>
          <w:spacing w:val="3"/>
          <w:w w:val="110"/>
        </w:rPr>
        <w:t xml:space="preserve"> </w:t>
      </w:r>
      <w:r>
        <w:rPr>
          <w:color w:val="231F20"/>
          <w:w w:val="110"/>
        </w:rPr>
        <w:t>spoluúčast.</w:t>
      </w:r>
    </w:p>
    <w:p w:rsidR="007B66C5" w:rsidRDefault="007B66C5">
      <w:pPr>
        <w:pStyle w:val="Zkladntext"/>
        <w:spacing w:before="7"/>
        <w:rPr>
          <w:sz w:val="24"/>
        </w:rPr>
      </w:pPr>
    </w:p>
    <w:p w:rsidR="007B66C5" w:rsidRDefault="00817CD3">
      <w:pPr>
        <w:pStyle w:val="Nadpis3"/>
        <w:numPr>
          <w:ilvl w:val="0"/>
          <w:numId w:val="1"/>
        </w:numPr>
        <w:tabs>
          <w:tab w:val="left" w:pos="932"/>
        </w:tabs>
        <w:spacing w:after="10"/>
        <w:ind w:left="931" w:hanging="259"/>
        <w:jc w:val="left"/>
      </w:pPr>
      <w:r>
        <w:rPr>
          <w:color w:val="003C6F"/>
          <w:spacing w:val="-3"/>
          <w:w w:val="110"/>
        </w:rPr>
        <w:t>Výluky</w:t>
      </w:r>
    </w:p>
    <w:p w:rsidR="007B66C5" w:rsidRDefault="00041C7A">
      <w:pPr>
        <w:pStyle w:val="Zkladntext"/>
        <w:spacing w:line="20" w:lineRule="exact"/>
        <w:ind w:left="665"/>
        <w:rPr>
          <w:sz w:val="2"/>
        </w:rPr>
      </w:pPr>
      <w:r>
        <w:rPr>
          <w:noProof/>
          <w:sz w:val="2"/>
          <w:lang w:bidi="ar-SA"/>
        </w:rPr>
        <mc:AlternateContent>
          <mc:Choice Requires="wpg">
            <w:drawing>
              <wp:inline distT="0" distB="0" distL="0" distR="0">
                <wp:extent cx="6408420" cy="10160"/>
                <wp:effectExtent l="0" t="0" r="0" b="0"/>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10160"/>
                          <a:chOff x="0" y="0"/>
                          <a:chExt cx="10092" cy="16"/>
                        </a:xfrm>
                      </wpg:grpSpPr>
                      <wps:wsp>
                        <wps:cNvPr id="49" name="Line 3"/>
                        <wps:cNvCnPr>
                          <a:cxnSpLocks noChangeShapeType="1"/>
                        </wps:cNvCnPr>
                        <wps:spPr bwMode="auto">
                          <a:xfrm>
                            <a:off x="0" y="8"/>
                            <a:ext cx="10091" cy="0"/>
                          </a:xfrm>
                          <a:prstGeom prst="line">
                            <a:avLst/>
                          </a:prstGeom>
                          <a:noFill/>
                          <a:ln w="9538">
                            <a:solidFill>
                              <a:srgbClr val="D1D3D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A5B2C7" id="Group 2" o:spid="_x0000_s1026" style="width:504.6pt;height:.8pt;mso-position-horizontal-relative:char;mso-position-vertical-relative:line" coordsize="100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">
                <v:line id="Line 3" o:spid="_x0000_s1027" style="position:absolute;visibility:visible;mso-wrap-style:square" from="0,8" to="100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hvnMUAAADbAAAADwAAAGRycy9kb3ducmV2LnhtbERP20rDQBB9F/yHZQRfSrsxWCmx2+IF&#10;pVBabKp9HrNjEs3Oht1tGv36bqHg2xzOdabz3jSiI+drywpuRgkI4sLqmksF79uX4QSED8gaG8uk&#10;4Jc8zGeXF1PMtD3whro8lCKGsM9QQRVCm0npi4oM+pFtiSP3ZZ3BEKErpXZ4iOGmkWmS3EmDNceG&#10;Clt6qqj4yfdGwcd6+f3ZjZ/d41/h35LdLn0drFKlrq/6h3sQgfrwLz67FzrOv4XTL/EAOT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ShvnMUAAADbAAAADwAAAAAAAAAA&#10;AAAAAAChAgAAZHJzL2Rvd25yZXYueG1sUEsFBgAAAAAEAAQA+QAAAJMDAAAAAA==&#10;" strokecolor="#d1d3d4" strokeweight=".26494mm"/>
                <w10:anchorlock/>
              </v:group>
            </w:pict>
          </mc:Fallback>
        </mc:AlternateContent>
      </w:r>
    </w:p>
    <w:p w:rsidR="00A31639" w:rsidRDefault="00A31639" w:rsidP="00A31639">
      <w:pPr>
        <w:ind w:left="673"/>
        <w:jc w:val="both"/>
        <w:rPr>
          <w:color w:val="231F20"/>
          <w:w w:val="110"/>
          <w:sz w:val="18"/>
        </w:rPr>
      </w:pPr>
    </w:p>
    <w:p w:rsidR="00A31639" w:rsidRDefault="00817CD3" w:rsidP="00A31639">
      <w:pPr>
        <w:ind w:left="673"/>
        <w:jc w:val="both"/>
        <w:rPr>
          <w:b/>
          <w:color w:val="231F20"/>
          <w:w w:val="110"/>
          <w:sz w:val="18"/>
        </w:rPr>
      </w:pPr>
      <w:r>
        <w:rPr>
          <w:color w:val="231F20"/>
          <w:w w:val="110"/>
          <w:sz w:val="18"/>
        </w:rPr>
        <w:t xml:space="preserve">Výluky jsou uvedeny v článcích 3 a 14 VPPMO-P. </w:t>
      </w:r>
      <w:r>
        <w:rPr>
          <w:b/>
          <w:color w:val="231F20"/>
          <w:w w:val="110"/>
          <w:sz w:val="18"/>
        </w:rPr>
        <w:t>Další výluky jsou uvedeny v</w:t>
      </w:r>
      <w:r w:rsidR="00A31639">
        <w:rPr>
          <w:b/>
          <w:color w:val="231F20"/>
          <w:w w:val="110"/>
          <w:sz w:val="18"/>
        </w:rPr>
        <w:t> D</w:t>
      </w:r>
      <w:r w:rsidR="00D97C90">
        <w:rPr>
          <w:b/>
          <w:color w:val="231F20"/>
          <w:w w:val="110"/>
          <w:sz w:val="18"/>
        </w:rPr>
        <w:t>oplňkových pojistných podmínkách</w:t>
      </w:r>
      <w:r>
        <w:rPr>
          <w:b/>
          <w:color w:val="231F20"/>
          <w:w w:val="110"/>
          <w:sz w:val="18"/>
        </w:rPr>
        <w:t xml:space="preserve"> a mohou být </w:t>
      </w:r>
    </w:p>
    <w:p w:rsidR="007B66C5" w:rsidRDefault="00817CD3" w:rsidP="00A31639">
      <w:pPr>
        <w:ind w:left="673"/>
        <w:jc w:val="both"/>
        <w:rPr>
          <w:b/>
          <w:sz w:val="18"/>
        </w:rPr>
      </w:pPr>
      <w:r>
        <w:rPr>
          <w:b/>
          <w:color w:val="231F20"/>
          <w:w w:val="110"/>
          <w:sz w:val="18"/>
        </w:rPr>
        <w:t>rovněž uvedeny v pojistné smlouvě.</w:t>
      </w:r>
    </w:p>
    <w:sectPr w:rsidR="007B66C5">
      <w:pgSz w:w="11910" w:h="16840"/>
      <w:pgMar w:top="680" w:right="120" w:bottom="280" w:left="12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C90" w:rsidRDefault="00D97C90">
      <w:r>
        <w:separator/>
      </w:r>
    </w:p>
  </w:endnote>
  <w:endnote w:type="continuationSeparator" w:id="0">
    <w:p w:rsidR="00D97C90" w:rsidRDefault="00D9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C90" w:rsidRDefault="00D97C90">
      <w:r>
        <w:separator/>
      </w:r>
    </w:p>
  </w:footnote>
  <w:footnote w:type="continuationSeparator" w:id="0">
    <w:p w:rsidR="00D97C90" w:rsidRDefault="00D97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C90" w:rsidRDefault="00A31639">
    <w:pPr>
      <w:pStyle w:val="Zkladntext"/>
      <w:spacing w:line="14" w:lineRule="auto"/>
      <w:rPr>
        <w:sz w:val="20"/>
      </w:rPr>
    </w:pPr>
    <w:r>
      <w:rPr>
        <w:noProof/>
        <w:lang w:bidi="ar-SA"/>
      </w:rPr>
      <mc:AlternateContent>
        <mc:Choice Requires="wps">
          <w:drawing>
            <wp:anchor distT="0" distB="0" distL="114300" distR="114300" simplePos="0" relativeHeight="250829824" behindDoc="1" locked="0" layoutInCell="1" allowOverlap="1">
              <wp:simplePos x="0" y="0"/>
              <wp:positionH relativeFrom="page">
                <wp:posOffset>5600065</wp:posOffset>
              </wp:positionH>
              <wp:positionV relativeFrom="page">
                <wp:posOffset>129540</wp:posOffset>
              </wp:positionV>
              <wp:extent cx="1305560" cy="17716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C90" w:rsidRDefault="00D97C90">
                          <w:pPr>
                            <w:spacing w:before="21"/>
                            <w:ind w:left="40"/>
                            <w:rPr>
                              <w:sz w:val="16"/>
                            </w:rPr>
                          </w:pPr>
                          <w:r>
                            <w:rPr>
                              <w:color w:val="231F20"/>
                              <w:sz w:val="16"/>
                            </w:rPr>
                            <w:t>Předsmluvní informace</w:t>
                          </w:r>
                          <w:r w:rsidR="00A31639">
                            <w:rPr>
                              <w:color w:val="231F20"/>
                              <w:sz w:val="16"/>
                            </w:rPr>
                            <w:t xml:space="preserve"> </w:t>
                          </w:r>
                          <w:r w:rsidR="00A31639">
                            <w:rPr>
                              <w:color w:val="003C6F"/>
                              <w:sz w:val="20"/>
                            </w:rPr>
                            <w: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9" type="#_x0000_t202" style="position:absolute;margin-left:440.95pt;margin-top:10.2pt;width:102.8pt;height:13.95pt;z-index:-25248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" filled="f" stroked="f">
              <v:textbox inset="0,0,0,0">
                <w:txbxContent>
                  <w:p w:rsidR="00D97C90" w:rsidRDefault="00D97C90">
                    <w:pPr>
                      <w:spacing w:before="21"/>
                      <w:ind w:left="40"/>
                      <w:rPr>
                        <w:sz w:val="16"/>
                      </w:rPr>
                    </w:pPr>
                    <w:r>
                      <w:rPr>
                        <w:color w:val="231F20"/>
                        <w:sz w:val="16"/>
                      </w:rPr>
                      <w:t>Předsmluvní informace</w:t>
                    </w:r>
                    <w:r w:rsidR="00A31639">
                      <w:rPr>
                        <w:color w:val="231F20"/>
                        <w:sz w:val="16"/>
                      </w:rPr>
                      <w:t xml:space="preserve"> </w:t>
                    </w:r>
                    <w:r w:rsidR="00A31639">
                      <w:rPr>
                        <w:color w:val="003C6F"/>
                        <w:sz w:val="20"/>
                      </w:rPr>
                      <w:t>|</w:t>
                    </w:r>
                    <w:r w:rsidR="00A31639">
                      <w:rPr>
                        <w:color w:val="003C6F"/>
                        <w:sz w:val="20"/>
                      </w:rPr>
                      <w:t xml:space="preserve"> 2</w:t>
                    </w:r>
                  </w:p>
                </w:txbxContent>
              </v:textbox>
              <w10:wrap anchorx="page" anchory="page"/>
            </v:shape>
          </w:pict>
        </mc:Fallback>
      </mc:AlternateContent>
    </w:r>
    <w:r w:rsidR="00D97C90">
      <w:rPr>
        <w:noProof/>
        <w:lang w:bidi="ar-SA"/>
      </w:rPr>
      <mc:AlternateContent>
        <mc:Choice Requires="wps">
          <w:drawing>
            <wp:anchor distT="0" distB="0" distL="114300" distR="114300" simplePos="0" relativeHeight="250828800" behindDoc="1" locked="0" layoutInCell="1" allowOverlap="1">
              <wp:simplePos x="0" y="0"/>
              <wp:positionH relativeFrom="page">
                <wp:posOffset>0</wp:posOffset>
              </wp:positionH>
              <wp:positionV relativeFrom="page">
                <wp:posOffset>0</wp:posOffset>
              </wp:positionV>
              <wp:extent cx="7560310" cy="4318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4318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F248D" id="Rectangle 6" o:spid="_x0000_s1026" style="position:absolute;margin-left:0;margin-top:0;width:595.3pt;height:34pt;z-index:-25248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" fillcolor="#e6e7e8"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C90" w:rsidRDefault="00D97C90">
    <w:pPr>
      <w:pStyle w:val="Zkladntext"/>
      <w:spacing w:line="14" w:lineRule="auto"/>
      <w:rPr>
        <w:sz w:val="20"/>
      </w:rPr>
    </w:pPr>
    <w:r>
      <w:rPr>
        <w:noProof/>
        <w:lang w:bidi="ar-SA"/>
      </w:rPr>
      <mc:AlternateContent>
        <mc:Choice Requires="wps">
          <w:drawing>
            <wp:anchor distT="0" distB="0" distL="114300" distR="114300" simplePos="0" relativeHeight="250831872" behindDoc="1" locked="0" layoutInCell="1" allowOverlap="1">
              <wp:simplePos x="0" y="0"/>
              <wp:positionH relativeFrom="page">
                <wp:posOffset>0</wp:posOffset>
              </wp:positionH>
              <wp:positionV relativeFrom="page">
                <wp:posOffset>0</wp:posOffset>
              </wp:positionV>
              <wp:extent cx="7560310" cy="4318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4318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2AF17" id="Rectangle 3" o:spid="_x0000_s1026" style="position:absolute;margin-left:0;margin-top:0;width:595.3pt;height:34pt;z-index:-25248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" fillcolor="#e6e7e8" stroked="f">
              <w10:wrap anchorx="page" anchory="page"/>
            </v:rect>
          </w:pict>
        </mc:Fallback>
      </mc:AlternateContent>
    </w:r>
    <w:r>
      <w:rPr>
        <w:noProof/>
        <w:lang w:bidi="ar-SA"/>
      </w:rPr>
      <mc:AlternateContent>
        <mc:Choice Requires="wps">
          <w:drawing>
            <wp:anchor distT="0" distB="0" distL="114300" distR="114300" simplePos="0" relativeHeight="250832896" behindDoc="1" locked="0" layoutInCell="1" allowOverlap="1">
              <wp:simplePos x="0" y="0"/>
              <wp:positionH relativeFrom="page">
                <wp:posOffset>5821680</wp:posOffset>
              </wp:positionH>
              <wp:positionV relativeFrom="page">
                <wp:posOffset>129540</wp:posOffset>
              </wp:positionV>
              <wp:extent cx="1260475" cy="1771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C90" w:rsidRDefault="00D97C90">
                          <w:pPr>
                            <w:spacing w:before="21"/>
                            <w:ind w:left="20"/>
                            <w:rPr>
                              <w:sz w:val="16"/>
                            </w:rPr>
                          </w:pPr>
                          <w:r>
                            <w:rPr>
                              <w:color w:val="231F20"/>
                              <w:sz w:val="16"/>
                            </w:rPr>
                            <w:t xml:space="preserve">Předsmluvní informace </w:t>
                          </w:r>
                          <w:r>
                            <w:rPr>
                              <w:color w:val="003C6F"/>
                              <w:sz w:val="20"/>
                            </w:rPr>
                            <w:t xml:space="preserve">| </w:t>
                          </w:r>
                          <w:r w:rsidR="00A31639">
                            <w:rPr>
                              <w:color w:val="003C6F"/>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0" type="#_x0000_t202" style="position:absolute;margin-left:458.4pt;margin-top:10.2pt;width:99.25pt;height:13.95pt;z-index:-25248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dGsrwIAALA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" filled="f" stroked="f">
              <v:textbox inset="0,0,0,0">
                <w:txbxContent>
                  <w:p w:rsidR="00D97C90" w:rsidRDefault="00D97C90">
                    <w:pPr>
                      <w:spacing w:before="21"/>
                      <w:ind w:left="20"/>
                      <w:rPr>
                        <w:sz w:val="16"/>
                      </w:rPr>
                    </w:pPr>
                    <w:r>
                      <w:rPr>
                        <w:color w:val="231F20"/>
                        <w:sz w:val="16"/>
                      </w:rPr>
                      <w:t xml:space="preserve">Předsmluvní informace </w:t>
                    </w:r>
                    <w:r>
                      <w:rPr>
                        <w:color w:val="003C6F"/>
                        <w:sz w:val="20"/>
                      </w:rPr>
                      <w:t xml:space="preserve">| </w:t>
                    </w:r>
                    <w:r w:rsidR="00A31639">
                      <w:rPr>
                        <w:color w:val="003C6F"/>
                        <w:sz w:val="20"/>
                      </w:rPr>
                      <w:t>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01EE2"/>
    <w:multiLevelType w:val="hybridMultilevel"/>
    <w:tmpl w:val="D7CE93A4"/>
    <w:lvl w:ilvl="0" w:tplc="84C6280C">
      <w:numFmt w:val="bullet"/>
      <w:lvlText w:val="–"/>
      <w:lvlJc w:val="left"/>
      <w:pPr>
        <w:ind w:left="340" w:hanging="171"/>
      </w:pPr>
      <w:rPr>
        <w:rFonts w:ascii="Calibri" w:eastAsia="Calibri" w:hAnsi="Calibri" w:cs="Calibri" w:hint="default"/>
        <w:color w:val="FFFFFF"/>
        <w:w w:val="98"/>
        <w:sz w:val="18"/>
        <w:szCs w:val="18"/>
        <w:lang w:val="cs-CZ" w:eastAsia="cs-CZ" w:bidi="cs-CZ"/>
      </w:rPr>
    </w:lvl>
    <w:lvl w:ilvl="1" w:tplc="E3003324">
      <w:numFmt w:val="bullet"/>
      <w:lvlText w:val="•"/>
      <w:lvlJc w:val="left"/>
      <w:pPr>
        <w:ind w:left="782" w:hanging="171"/>
      </w:pPr>
      <w:rPr>
        <w:rFonts w:hint="default"/>
        <w:lang w:val="cs-CZ" w:eastAsia="cs-CZ" w:bidi="cs-CZ"/>
      </w:rPr>
    </w:lvl>
    <w:lvl w:ilvl="2" w:tplc="537AF062">
      <w:numFmt w:val="bullet"/>
      <w:lvlText w:val="•"/>
      <w:lvlJc w:val="left"/>
      <w:pPr>
        <w:ind w:left="1224" w:hanging="171"/>
      </w:pPr>
      <w:rPr>
        <w:rFonts w:hint="default"/>
        <w:lang w:val="cs-CZ" w:eastAsia="cs-CZ" w:bidi="cs-CZ"/>
      </w:rPr>
    </w:lvl>
    <w:lvl w:ilvl="3" w:tplc="80CCB3E2">
      <w:numFmt w:val="bullet"/>
      <w:lvlText w:val="•"/>
      <w:lvlJc w:val="left"/>
      <w:pPr>
        <w:ind w:left="1666" w:hanging="171"/>
      </w:pPr>
      <w:rPr>
        <w:rFonts w:hint="default"/>
        <w:lang w:val="cs-CZ" w:eastAsia="cs-CZ" w:bidi="cs-CZ"/>
      </w:rPr>
    </w:lvl>
    <w:lvl w:ilvl="4" w:tplc="8E0E3A78">
      <w:numFmt w:val="bullet"/>
      <w:lvlText w:val="•"/>
      <w:lvlJc w:val="left"/>
      <w:pPr>
        <w:ind w:left="2108" w:hanging="171"/>
      </w:pPr>
      <w:rPr>
        <w:rFonts w:hint="default"/>
        <w:lang w:val="cs-CZ" w:eastAsia="cs-CZ" w:bidi="cs-CZ"/>
      </w:rPr>
    </w:lvl>
    <w:lvl w:ilvl="5" w:tplc="A0B0070E">
      <w:numFmt w:val="bullet"/>
      <w:lvlText w:val="•"/>
      <w:lvlJc w:val="left"/>
      <w:pPr>
        <w:ind w:left="2551" w:hanging="171"/>
      </w:pPr>
      <w:rPr>
        <w:rFonts w:hint="default"/>
        <w:lang w:val="cs-CZ" w:eastAsia="cs-CZ" w:bidi="cs-CZ"/>
      </w:rPr>
    </w:lvl>
    <w:lvl w:ilvl="6" w:tplc="F856AD18">
      <w:numFmt w:val="bullet"/>
      <w:lvlText w:val="•"/>
      <w:lvlJc w:val="left"/>
      <w:pPr>
        <w:ind w:left="2993" w:hanging="171"/>
      </w:pPr>
      <w:rPr>
        <w:rFonts w:hint="default"/>
        <w:lang w:val="cs-CZ" w:eastAsia="cs-CZ" w:bidi="cs-CZ"/>
      </w:rPr>
    </w:lvl>
    <w:lvl w:ilvl="7" w:tplc="FB48C65E">
      <w:numFmt w:val="bullet"/>
      <w:lvlText w:val="•"/>
      <w:lvlJc w:val="left"/>
      <w:pPr>
        <w:ind w:left="3435" w:hanging="171"/>
      </w:pPr>
      <w:rPr>
        <w:rFonts w:hint="default"/>
        <w:lang w:val="cs-CZ" w:eastAsia="cs-CZ" w:bidi="cs-CZ"/>
      </w:rPr>
    </w:lvl>
    <w:lvl w:ilvl="8" w:tplc="7FB836B0">
      <w:numFmt w:val="bullet"/>
      <w:lvlText w:val="•"/>
      <w:lvlJc w:val="left"/>
      <w:pPr>
        <w:ind w:left="3877" w:hanging="171"/>
      </w:pPr>
      <w:rPr>
        <w:rFonts w:hint="default"/>
        <w:lang w:val="cs-CZ" w:eastAsia="cs-CZ" w:bidi="cs-CZ"/>
      </w:rPr>
    </w:lvl>
  </w:abstractNum>
  <w:abstractNum w:abstractNumId="1" w15:restartNumberingAfterBreak="0">
    <w:nsid w:val="15326362"/>
    <w:multiLevelType w:val="hybridMultilevel"/>
    <w:tmpl w:val="DA1012B0"/>
    <w:lvl w:ilvl="0" w:tplc="6DBA0918">
      <w:numFmt w:val="bullet"/>
      <w:lvlText w:val="–"/>
      <w:lvlJc w:val="left"/>
      <w:pPr>
        <w:ind w:left="1127" w:hanging="227"/>
      </w:pPr>
      <w:rPr>
        <w:rFonts w:ascii="Calibri" w:eastAsia="Calibri" w:hAnsi="Calibri" w:cs="Calibri" w:hint="default"/>
        <w:color w:val="231F20"/>
        <w:w w:val="100"/>
        <w:sz w:val="18"/>
        <w:szCs w:val="18"/>
        <w:lang w:val="cs-CZ" w:eastAsia="cs-CZ" w:bidi="cs-CZ"/>
      </w:rPr>
    </w:lvl>
    <w:lvl w:ilvl="1" w:tplc="62F0F094">
      <w:numFmt w:val="bullet"/>
      <w:lvlText w:val="•"/>
      <w:lvlJc w:val="left"/>
      <w:pPr>
        <w:ind w:left="2174" w:hanging="227"/>
      </w:pPr>
      <w:rPr>
        <w:rFonts w:hint="default"/>
        <w:lang w:val="cs-CZ" w:eastAsia="cs-CZ" w:bidi="cs-CZ"/>
      </w:rPr>
    </w:lvl>
    <w:lvl w:ilvl="2" w:tplc="E2D6B464">
      <w:numFmt w:val="bullet"/>
      <w:lvlText w:val="•"/>
      <w:lvlJc w:val="left"/>
      <w:pPr>
        <w:ind w:left="3229" w:hanging="227"/>
      </w:pPr>
      <w:rPr>
        <w:rFonts w:hint="default"/>
        <w:lang w:val="cs-CZ" w:eastAsia="cs-CZ" w:bidi="cs-CZ"/>
      </w:rPr>
    </w:lvl>
    <w:lvl w:ilvl="3" w:tplc="14AA2640">
      <w:numFmt w:val="bullet"/>
      <w:lvlText w:val="•"/>
      <w:lvlJc w:val="left"/>
      <w:pPr>
        <w:ind w:left="4283" w:hanging="227"/>
      </w:pPr>
      <w:rPr>
        <w:rFonts w:hint="default"/>
        <w:lang w:val="cs-CZ" w:eastAsia="cs-CZ" w:bidi="cs-CZ"/>
      </w:rPr>
    </w:lvl>
    <w:lvl w:ilvl="4" w:tplc="EF7E7E90">
      <w:numFmt w:val="bullet"/>
      <w:lvlText w:val="•"/>
      <w:lvlJc w:val="left"/>
      <w:pPr>
        <w:ind w:left="5338" w:hanging="227"/>
      </w:pPr>
      <w:rPr>
        <w:rFonts w:hint="default"/>
        <w:lang w:val="cs-CZ" w:eastAsia="cs-CZ" w:bidi="cs-CZ"/>
      </w:rPr>
    </w:lvl>
    <w:lvl w:ilvl="5" w:tplc="F5BE35E0">
      <w:numFmt w:val="bullet"/>
      <w:lvlText w:val="•"/>
      <w:lvlJc w:val="left"/>
      <w:pPr>
        <w:ind w:left="6392" w:hanging="227"/>
      </w:pPr>
      <w:rPr>
        <w:rFonts w:hint="default"/>
        <w:lang w:val="cs-CZ" w:eastAsia="cs-CZ" w:bidi="cs-CZ"/>
      </w:rPr>
    </w:lvl>
    <w:lvl w:ilvl="6" w:tplc="50F428B0">
      <w:numFmt w:val="bullet"/>
      <w:lvlText w:val="•"/>
      <w:lvlJc w:val="left"/>
      <w:pPr>
        <w:ind w:left="7447" w:hanging="227"/>
      </w:pPr>
      <w:rPr>
        <w:rFonts w:hint="default"/>
        <w:lang w:val="cs-CZ" w:eastAsia="cs-CZ" w:bidi="cs-CZ"/>
      </w:rPr>
    </w:lvl>
    <w:lvl w:ilvl="7" w:tplc="5492EB66">
      <w:numFmt w:val="bullet"/>
      <w:lvlText w:val="•"/>
      <w:lvlJc w:val="left"/>
      <w:pPr>
        <w:ind w:left="8501" w:hanging="227"/>
      </w:pPr>
      <w:rPr>
        <w:rFonts w:hint="default"/>
        <w:lang w:val="cs-CZ" w:eastAsia="cs-CZ" w:bidi="cs-CZ"/>
      </w:rPr>
    </w:lvl>
    <w:lvl w:ilvl="8" w:tplc="335000EC">
      <w:numFmt w:val="bullet"/>
      <w:lvlText w:val="•"/>
      <w:lvlJc w:val="left"/>
      <w:pPr>
        <w:ind w:left="9556" w:hanging="227"/>
      </w:pPr>
      <w:rPr>
        <w:rFonts w:hint="default"/>
        <w:lang w:val="cs-CZ" w:eastAsia="cs-CZ" w:bidi="cs-CZ"/>
      </w:rPr>
    </w:lvl>
  </w:abstractNum>
  <w:abstractNum w:abstractNumId="2" w15:restartNumberingAfterBreak="0">
    <w:nsid w:val="1CF63213"/>
    <w:multiLevelType w:val="hybridMultilevel"/>
    <w:tmpl w:val="7A767A2A"/>
    <w:lvl w:ilvl="0" w:tplc="41326C98">
      <w:numFmt w:val="bullet"/>
      <w:lvlText w:val="-"/>
      <w:lvlJc w:val="left"/>
      <w:pPr>
        <w:ind w:left="506" w:hanging="109"/>
      </w:pPr>
      <w:rPr>
        <w:rFonts w:ascii="Calibri" w:eastAsia="Calibri" w:hAnsi="Calibri" w:cs="Calibri" w:hint="default"/>
        <w:color w:val="231F20"/>
        <w:w w:val="111"/>
        <w:sz w:val="18"/>
        <w:szCs w:val="18"/>
        <w:lang w:val="cs-CZ" w:eastAsia="cs-CZ" w:bidi="cs-CZ"/>
      </w:rPr>
    </w:lvl>
    <w:lvl w:ilvl="1" w:tplc="A142E342">
      <w:numFmt w:val="bullet"/>
      <w:lvlText w:val="•"/>
      <w:lvlJc w:val="left"/>
      <w:pPr>
        <w:ind w:left="1502" w:hanging="109"/>
      </w:pPr>
      <w:rPr>
        <w:rFonts w:hint="default"/>
        <w:lang w:val="cs-CZ" w:eastAsia="cs-CZ" w:bidi="cs-CZ"/>
      </w:rPr>
    </w:lvl>
    <w:lvl w:ilvl="2" w:tplc="E7F2D66C">
      <w:numFmt w:val="bullet"/>
      <w:lvlText w:val="•"/>
      <w:lvlJc w:val="left"/>
      <w:pPr>
        <w:ind w:left="2504" w:hanging="109"/>
      </w:pPr>
      <w:rPr>
        <w:rFonts w:hint="default"/>
        <w:lang w:val="cs-CZ" w:eastAsia="cs-CZ" w:bidi="cs-CZ"/>
      </w:rPr>
    </w:lvl>
    <w:lvl w:ilvl="3" w:tplc="8A8A65A0">
      <w:numFmt w:val="bullet"/>
      <w:lvlText w:val="•"/>
      <w:lvlJc w:val="left"/>
      <w:pPr>
        <w:ind w:left="3507" w:hanging="109"/>
      </w:pPr>
      <w:rPr>
        <w:rFonts w:hint="default"/>
        <w:lang w:val="cs-CZ" w:eastAsia="cs-CZ" w:bidi="cs-CZ"/>
      </w:rPr>
    </w:lvl>
    <w:lvl w:ilvl="4" w:tplc="333E49FC">
      <w:numFmt w:val="bullet"/>
      <w:lvlText w:val="•"/>
      <w:lvlJc w:val="left"/>
      <w:pPr>
        <w:ind w:left="4509" w:hanging="109"/>
      </w:pPr>
      <w:rPr>
        <w:rFonts w:hint="default"/>
        <w:lang w:val="cs-CZ" w:eastAsia="cs-CZ" w:bidi="cs-CZ"/>
      </w:rPr>
    </w:lvl>
    <w:lvl w:ilvl="5" w:tplc="B7E4266A">
      <w:numFmt w:val="bullet"/>
      <w:lvlText w:val="•"/>
      <w:lvlJc w:val="left"/>
      <w:pPr>
        <w:ind w:left="5512" w:hanging="109"/>
      </w:pPr>
      <w:rPr>
        <w:rFonts w:hint="default"/>
        <w:lang w:val="cs-CZ" w:eastAsia="cs-CZ" w:bidi="cs-CZ"/>
      </w:rPr>
    </w:lvl>
    <w:lvl w:ilvl="6" w:tplc="08B8C0C2">
      <w:numFmt w:val="bullet"/>
      <w:lvlText w:val="•"/>
      <w:lvlJc w:val="left"/>
      <w:pPr>
        <w:ind w:left="6514" w:hanging="109"/>
      </w:pPr>
      <w:rPr>
        <w:rFonts w:hint="default"/>
        <w:lang w:val="cs-CZ" w:eastAsia="cs-CZ" w:bidi="cs-CZ"/>
      </w:rPr>
    </w:lvl>
    <w:lvl w:ilvl="7" w:tplc="639A8624">
      <w:numFmt w:val="bullet"/>
      <w:lvlText w:val="•"/>
      <w:lvlJc w:val="left"/>
      <w:pPr>
        <w:ind w:left="7517" w:hanging="109"/>
      </w:pPr>
      <w:rPr>
        <w:rFonts w:hint="default"/>
        <w:lang w:val="cs-CZ" w:eastAsia="cs-CZ" w:bidi="cs-CZ"/>
      </w:rPr>
    </w:lvl>
    <w:lvl w:ilvl="8" w:tplc="8B50F8EE">
      <w:numFmt w:val="bullet"/>
      <w:lvlText w:val="•"/>
      <w:lvlJc w:val="left"/>
      <w:pPr>
        <w:ind w:left="8519" w:hanging="109"/>
      </w:pPr>
      <w:rPr>
        <w:rFonts w:hint="default"/>
        <w:lang w:val="cs-CZ" w:eastAsia="cs-CZ" w:bidi="cs-CZ"/>
      </w:rPr>
    </w:lvl>
  </w:abstractNum>
  <w:abstractNum w:abstractNumId="3" w15:restartNumberingAfterBreak="0">
    <w:nsid w:val="28A335F8"/>
    <w:multiLevelType w:val="hybridMultilevel"/>
    <w:tmpl w:val="586474C6"/>
    <w:lvl w:ilvl="0" w:tplc="2DEE4E30">
      <w:numFmt w:val="bullet"/>
      <w:lvlText w:val="–"/>
      <w:lvlJc w:val="left"/>
      <w:pPr>
        <w:ind w:left="1070" w:hanging="171"/>
      </w:pPr>
      <w:rPr>
        <w:rFonts w:ascii="Calibri" w:eastAsia="Calibri" w:hAnsi="Calibri" w:cs="Calibri" w:hint="default"/>
        <w:color w:val="231F20"/>
        <w:w w:val="100"/>
        <w:sz w:val="18"/>
        <w:szCs w:val="18"/>
        <w:lang w:val="cs-CZ" w:eastAsia="cs-CZ" w:bidi="cs-CZ"/>
      </w:rPr>
    </w:lvl>
    <w:lvl w:ilvl="1" w:tplc="F65CD6E0">
      <w:numFmt w:val="bullet"/>
      <w:lvlText w:val="•"/>
      <w:lvlJc w:val="left"/>
      <w:pPr>
        <w:ind w:left="2138" w:hanging="171"/>
      </w:pPr>
      <w:rPr>
        <w:rFonts w:hint="default"/>
        <w:lang w:val="cs-CZ" w:eastAsia="cs-CZ" w:bidi="cs-CZ"/>
      </w:rPr>
    </w:lvl>
    <w:lvl w:ilvl="2" w:tplc="095A1574">
      <w:numFmt w:val="bullet"/>
      <w:lvlText w:val="•"/>
      <w:lvlJc w:val="left"/>
      <w:pPr>
        <w:ind w:left="3197" w:hanging="171"/>
      </w:pPr>
      <w:rPr>
        <w:rFonts w:hint="default"/>
        <w:lang w:val="cs-CZ" w:eastAsia="cs-CZ" w:bidi="cs-CZ"/>
      </w:rPr>
    </w:lvl>
    <w:lvl w:ilvl="3" w:tplc="6ABAC756">
      <w:numFmt w:val="bullet"/>
      <w:lvlText w:val="•"/>
      <w:lvlJc w:val="left"/>
      <w:pPr>
        <w:ind w:left="4255" w:hanging="171"/>
      </w:pPr>
      <w:rPr>
        <w:rFonts w:hint="default"/>
        <w:lang w:val="cs-CZ" w:eastAsia="cs-CZ" w:bidi="cs-CZ"/>
      </w:rPr>
    </w:lvl>
    <w:lvl w:ilvl="4" w:tplc="E79E23D6">
      <w:numFmt w:val="bullet"/>
      <w:lvlText w:val="•"/>
      <w:lvlJc w:val="left"/>
      <w:pPr>
        <w:ind w:left="5314" w:hanging="171"/>
      </w:pPr>
      <w:rPr>
        <w:rFonts w:hint="default"/>
        <w:lang w:val="cs-CZ" w:eastAsia="cs-CZ" w:bidi="cs-CZ"/>
      </w:rPr>
    </w:lvl>
    <w:lvl w:ilvl="5" w:tplc="0BCC02A8">
      <w:numFmt w:val="bullet"/>
      <w:lvlText w:val="•"/>
      <w:lvlJc w:val="left"/>
      <w:pPr>
        <w:ind w:left="6372" w:hanging="171"/>
      </w:pPr>
      <w:rPr>
        <w:rFonts w:hint="default"/>
        <w:lang w:val="cs-CZ" w:eastAsia="cs-CZ" w:bidi="cs-CZ"/>
      </w:rPr>
    </w:lvl>
    <w:lvl w:ilvl="6" w:tplc="494443C4">
      <w:numFmt w:val="bullet"/>
      <w:lvlText w:val="•"/>
      <w:lvlJc w:val="left"/>
      <w:pPr>
        <w:ind w:left="7431" w:hanging="171"/>
      </w:pPr>
      <w:rPr>
        <w:rFonts w:hint="default"/>
        <w:lang w:val="cs-CZ" w:eastAsia="cs-CZ" w:bidi="cs-CZ"/>
      </w:rPr>
    </w:lvl>
    <w:lvl w:ilvl="7" w:tplc="4B2A06C0">
      <w:numFmt w:val="bullet"/>
      <w:lvlText w:val="•"/>
      <w:lvlJc w:val="left"/>
      <w:pPr>
        <w:ind w:left="8489" w:hanging="171"/>
      </w:pPr>
      <w:rPr>
        <w:rFonts w:hint="default"/>
        <w:lang w:val="cs-CZ" w:eastAsia="cs-CZ" w:bidi="cs-CZ"/>
      </w:rPr>
    </w:lvl>
    <w:lvl w:ilvl="8" w:tplc="67BC28B8">
      <w:numFmt w:val="bullet"/>
      <w:lvlText w:val="•"/>
      <w:lvlJc w:val="left"/>
      <w:pPr>
        <w:ind w:left="9548" w:hanging="171"/>
      </w:pPr>
      <w:rPr>
        <w:rFonts w:hint="default"/>
        <w:lang w:val="cs-CZ" w:eastAsia="cs-CZ" w:bidi="cs-CZ"/>
      </w:rPr>
    </w:lvl>
  </w:abstractNum>
  <w:abstractNum w:abstractNumId="4" w15:restartNumberingAfterBreak="0">
    <w:nsid w:val="4F4B3732"/>
    <w:multiLevelType w:val="hybridMultilevel"/>
    <w:tmpl w:val="75D26E98"/>
    <w:lvl w:ilvl="0" w:tplc="21D8B902">
      <w:numFmt w:val="bullet"/>
      <w:lvlText w:val="-"/>
      <w:lvlJc w:val="left"/>
      <w:pPr>
        <w:ind w:left="767" w:hanging="109"/>
      </w:pPr>
      <w:rPr>
        <w:rFonts w:ascii="Calibri" w:eastAsia="Calibri" w:hAnsi="Calibri" w:cs="Calibri" w:hint="default"/>
        <w:color w:val="231F20"/>
        <w:w w:val="111"/>
        <w:sz w:val="18"/>
        <w:szCs w:val="18"/>
        <w:lang w:val="cs-CZ" w:eastAsia="cs-CZ" w:bidi="cs-CZ"/>
      </w:rPr>
    </w:lvl>
    <w:lvl w:ilvl="1" w:tplc="1B724484">
      <w:numFmt w:val="bullet"/>
      <w:lvlText w:val="•"/>
      <w:lvlJc w:val="left"/>
      <w:pPr>
        <w:ind w:left="1739" w:hanging="109"/>
      </w:pPr>
      <w:rPr>
        <w:rFonts w:hint="default"/>
        <w:lang w:val="cs-CZ" w:eastAsia="cs-CZ" w:bidi="cs-CZ"/>
      </w:rPr>
    </w:lvl>
    <w:lvl w:ilvl="2" w:tplc="087E23BE">
      <w:numFmt w:val="bullet"/>
      <w:lvlText w:val="•"/>
      <w:lvlJc w:val="left"/>
      <w:pPr>
        <w:ind w:left="2718" w:hanging="109"/>
      </w:pPr>
      <w:rPr>
        <w:rFonts w:hint="default"/>
        <w:lang w:val="cs-CZ" w:eastAsia="cs-CZ" w:bidi="cs-CZ"/>
      </w:rPr>
    </w:lvl>
    <w:lvl w:ilvl="3" w:tplc="A11AD170">
      <w:numFmt w:val="bullet"/>
      <w:lvlText w:val="•"/>
      <w:lvlJc w:val="left"/>
      <w:pPr>
        <w:ind w:left="3698" w:hanging="109"/>
      </w:pPr>
      <w:rPr>
        <w:rFonts w:hint="default"/>
        <w:lang w:val="cs-CZ" w:eastAsia="cs-CZ" w:bidi="cs-CZ"/>
      </w:rPr>
    </w:lvl>
    <w:lvl w:ilvl="4" w:tplc="3252D640">
      <w:numFmt w:val="bullet"/>
      <w:lvlText w:val="•"/>
      <w:lvlJc w:val="left"/>
      <w:pPr>
        <w:ind w:left="4677" w:hanging="109"/>
      </w:pPr>
      <w:rPr>
        <w:rFonts w:hint="default"/>
        <w:lang w:val="cs-CZ" w:eastAsia="cs-CZ" w:bidi="cs-CZ"/>
      </w:rPr>
    </w:lvl>
    <w:lvl w:ilvl="5" w:tplc="E7BA66F6">
      <w:numFmt w:val="bullet"/>
      <w:lvlText w:val="•"/>
      <w:lvlJc w:val="left"/>
      <w:pPr>
        <w:ind w:left="5657" w:hanging="109"/>
      </w:pPr>
      <w:rPr>
        <w:rFonts w:hint="default"/>
        <w:lang w:val="cs-CZ" w:eastAsia="cs-CZ" w:bidi="cs-CZ"/>
      </w:rPr>
    </w:lvl>
    <w:lvl w:ilvl="6" w:tplc="5C70D0CE">
      <w:numFmt w:val="bullet"/>
      <w:lvlText w:val="•"/>
      <w:lvlJc w:val="left"/>
      <w:pPr>
        <w:ind w:left="6636" w:hanging="109"/>
      </w:pPr>
      <w:rPr>
        <w:rFonts w:hint="default"/>
        <w:lang w:val="cs-CZ" w:eastAsia="cs-CZ" w:bidi="cs-CZ"/>
      </w:rPr>
    </w:lvl>
    <w:lvl w:ilvl="7" w:tplc="186AFE1E">
      <w:numFmt w:val="bullet"/>
      <w:lvlText w:val="•"/>
      <w:lvlJc w:val="left"/>
      <w:pPr>
        <w:ind w:left="7616" w:hanging="109"/>
      </w:pPr>
      <w:rPr>
        <w:rFonts w:hint="default"/>
        <w:lang w:val="cs-CZ" w:eastAsia="cs-CZ" w:bidi="cs-CZ"/>
      </w:rPr>
    </w:lvl>
    <w:lvl w:ilvl="8" w:tplc="6694A35A">
      <w:numFmt w:val="bullet"/>
      <w:lvlText w:val="•"/>
      <w:lvlJc w:val="left"/>
      <w:pPr>
        <w:ind w:left="8595" w:hanging="109"/>
      </w:pPr>
      <w:rPr>
        <w:rFonts w:hint="default"/>
        <w:lang w:val="cs-CZ" w:eastAsia="cs-CZ" w:bidi="cs-CZ"/>
      </w:rPr>
    </w:lvl>
  </w:abstractNum>
  <w:abstractNum w:abstractNumId="5" w15:restartNumberingAfterBreak="0">
    <w:nsid w:val="508831E2"/>
    <w:multiLevelType w:val="hybridMultilevel"/>
    <w:tmpl w:val="AE5C7910"/>
    <w:lvl w:ilvl="0" w:tplc="C8E8EEFE">
      <w:numFmt w:val="bullet"/>
      <w:lvlText w:val="–"/>
      <w:lvlJc w:val="left"/>
      <w:pPr>
        <w:ind w:left="843" w:hanging="171"/>
      </w:pPr>
      <w:rPr>
        <w:rFonts w:ascii="Calibri" w:eastAsia="Calibri" w:hAnsi="Calibri" w:cs="Calibri" w:hint="default"/>
        <w:color w:val="231F20"/>
        <w:w w:val="100"/>
        <w:sz w:val="18"/>
        <w:szCs w:val="18"/>
        <w:lang w:val="cs-CZ" w:eastAsia="cs-CZ" w:bidi="cs-CZ"/>
      </w:rPr>
    </w:lvl>
    <w:lvl w:ilvl="1" w:tplc="3D5453BC">
      <w:numFmt w:val="bullet"/>
      <w:lvlText w:val="•"/>
      <w:lvlJc w:val="left"/>
      <w:pPr>
        <w:ind w:left="1922" w:hanging="171"/>
      </w:pPr>
      <w:rPr>
        <w:rFonts w:hint="default"/>
        <w:lang w:val="cs-CZ" w:eastAsia="cs-CZ" w:bidi="cs-CZ"/>
      </w:rPr>
    </w:lvl>
    <w:lvl w:ilvl="2" w:tplc="D398FADC">
      <w:numFmt w:val="bullet"/>
      <w:lvlText w:val="•"/>
      <w:lvlJc w:val="left"/>
      <w:pPr>
        <w:ind w:left="3005" w:hanging="171"/>
      </w:pPr>
      <w:rPr>
        <w:rFonts w:hint="default"/>
        <w:lang w:val="cs-CZ" w:eastAsia="cs-CZ" w:bidi="cs-CZ"/>
      </w:rPr>
    </w:lvl>
    <w:lvl w:ilvl="3" w:tplc="87507558">
      <w:numFmt w:val="bullet"/>
      <w:lvlText w:val="•"/>
      <w:lvlJc w:val="left"/>
      <w:pPr>
        <w:ind w:left="4087" w:hanging="171"/>
      </w:pPr>
      <w:rPr>
        <w:rFonts w:hint="default"/>
        <w:lang w:val="cs-CZ" w:eastAsia="cs-CZ" w:bidi="cs-CZ"/>
      </w:rPr>
    </w:lvl>
    <w:lvl w:ilvl="4" w:tplc="2EE453B4">
      <w:numFmt w:val="bullet"/>
      <w:lvlText w:val="•"/>
      <w:lvlJc w:val="left"/>
      <w:pPr>
        <w:ind w:left="5170" w:hanging="171"/>
      </w:pPr>
      <w:rPr>
        <w:rFonts w:hint="default"/>
        <w:lang w:val="cs-CZ" w:eastAsia="cs-CZ" w:bidi="cs-CZ"/>
      </w:rPr>
    </w:lvl>
    <w:lvl w:ilvl="5" w:tplc="B9E4EB04">
      <w:numFmt w:val="bullet"/>
      <w:lvlText w:val="•"/>
      <w:lvlJc w:val="left"/>
      <w:pPr>
        <w:ind w:left="6252" w:hanging="171"/>
      </w:pPr>
      <w:rPr>
        <w:rFonts w:hint="default"/>
        <w:lang w:val="cs-CZ" w:eastAsia="cs-CZ" w:bidi="cs-CZ"/>
      </w:rPr>
    </w:lvl>
    <w:lvl w:ilvl="6" w:tplc="B3AE8DEC">
      <w:numFmt w:val="bullet"/>
      <w:lvlText w:val="•"/>
      <w:lvlJc w:val="left"/>
      <w:pPr>
        <w:ind w:left="7335" w:hanging="171"/>
      </w:pPr>
      <w:rPr>
        <w:rFonts w:hint="default"/>
        <w:lang w:val="cs-CZ" w:eastAsia="cs-CZ" w:bidi="cs-CZ"/>
      </w:rPr>
    </w:lvl>
    <w:lvl w:ilvl="7" w:tplc="114A96AA">
      <w:numFmt w:val="bullet"/>
      <w:lvlText w:val="•"/>
      <w:lvlJc w:val="left"/>
      <w:pPr>
        <w:ind w:left="8417" w:hanging="171"/>
      </w:pPr>
      <w:rPr>
        <w:rFonts w:hint="default"/>
        <w:lang w:val="cs-CZ" w:eastAsia="cs-CZ" w:bidi="cs-CZ"/>
      </w:rPr>
    </w:lvl>
    <w:lvl w:ilvl="8" w:tplc="74904622">
      <w:numFmt w:val="bullet"/>
      <w:lvlText w:val="•"/>
      <w:lvlJc w:val="left"/>
      <w:pPr>
        <w:ind w:left="9500" w:hanging="171"/>
      </w:pPr>
      <w:rPr>
        <w:rFonts w:hint="default"/>
        <w:lang w:val="cs-CZ" w:eastAsia="cs-CZ" w:bidi="cs-CZ"/>
      </w:rPr>
    </w:lvl>
  </w:abstractNum>
  <w:abstractNum w:abstractNumId="6" w15:restartNumberingAfterBreak="0">
    <w:nsid w:val="5D0546A1"/>
    <w:multiLevelType w:val="hybridMultilevel"/>
    <w:tmpl w:val="A9885F24"/>
    <w:lvl w:ilvl="0" w:tplc="3D3CBABE">
      <w:start w:val="1"/>
      <w:numFmt w:val="upperRoman"/>
      <w:lvlText w:val="%1."/>
      <w:lvlJc w:val="left"/>
      <w:pPr>
        <w:ind w:left="1140" w:hanging="240"/>
        <w:jc w:val="right"/>
      </w:pPr>
      <w:rPr>
        <w:rFonts w:ascii="Calibri" w:eastAsia="Calibri" w:hAnsi="Calibri" w:cs="Calibri" w:hint="default"/>
        <w:color w:val="003C6F"/>
        <w:w w:val="84"/>
        <w:sz w:val="28"/>
        <w:szCs w:val="28"/>
        <w:lang w:val="cs-CZ" w:eastAsia="cs-CZ" w:bidi="cs-CZ"/>
      </w:rPr>
    </w:lvl>
    <w:lvl w:ilvl="1" w:tplc="A47E1CC8">
      <w:numFmt w:val="bullet"/>
      <w:lvlText w:val="•"/>
      <w:lvlJc w:val="left"/>
      <w:pPr>
        <w:ind w:left="2192" w:hanging="240"/>
      </w:pPr>
      <w:rPr>
        <w:rFonts w:hint="default"/>
        <w:lang w:val="cs-CZ" w:eastAsia="cs-CZ" w:bidi="cs-CZ"/>
      </w:rPr>
    </w:lvl>
    <w:lvl w:ilvl="2" w:tplc="8226798A">
      <w:numFmt w:val="bullet"/>
      <w:lvlText w:val="•"/>
      <w:lvlJc w:val="left"/>
      <w:pPr>
        <w:ind w:left="3245" w:hanging="240"/>
      </w:pPr>
      <w:rPr>
        <w:rFonts w:hint="default"/>
        <w:lang w:val="cs-CZ" w:eastAsia="cs-CZ" w:bidi="cs-CZ"/>
      </w:rPr>
    </w:lvl>
    <w:lvl w:ilvl="3" w:tplc="3CD0849A">
      <w:numFmt w:val="bullet"/>
      <w:lvlText w:val="•"/>
      <w:lvlJc w:val="left"/>
      <w:pPr>
        <w:ind w:left="4297" w:hanging="240"/>
      </w:pPr>
      <w:rPr>
        <w:rFonts w:hint="default"/>
        <w:lang w:val="cs-CZ" w:eastAsia="cs-CZ" w:bidi="cs-CZ"/>
      </w:rPr>
    </w:lvl>
    <w:lvl w:ilvl="4" w:tplc="8A706EEC">
      <w:numFmt w:val="bullet"/>
      <w:lvlText w:val="•"/>
      <w:lvlJc w:val="left"/>
      <w:pPr>
        <w:ind w:left="5350" w:hanging="240"/>
      </w:pPr>
      <w:rPr>
        <w:rFonts w:hint="default"/>
        <w:lang w:val="cs-CZ" w:eastAsia="cs-CZ" w:bidi="cs-CZ"/>
      </w:rPr>
    </w:lvl>
    <w:lvl w:ilvl="5" w:tplc="BF606D74">
      <w:numFmt w:val="bullet"/>
      <w:lvlText w:val="•"/>
      <w:lvlJc w:val="left"/>
      <w:pPr>
        <w:ind w:left="6402" w:hanging="240"/>
      </w:pPr>
      <w:rPr>
        <w:rFonts w:hint="default"/>
        <w:lang w:val="cs-CZ" w:eastAsia="cs-CZ" w:bidi="cs-CZ"/>
      </w:rPr>
    </w:lvl>
    <w:lvl w:ilvl="6" w:tplc="8C7858C6">
      <w:numFmt w:val="bullet"/>
      <w:lvlText w:val="•"/>
      <w:lvlJc w:val="left"/>
      <w:pPr>
        <w:ind w:left="7455" w:hanging="240"/>
      </w:pPr>
      <w:rPr>
        <w:rFonts w:hint="default"/>
        <w:lang w:val="cs-CZ" w:eastAsia="cs-CZ" w:bidi="cs-CZ"/>
      </w:rPr>
    </w:lvl>
    <w:lvl w:ilvl="7" w:tplc="082E5044">
      <w:numFmt w:val="bullet"/>
      <w:lvlText w:val="•"/>
      <w:lvlJc w:val="left"/>
      <w:pPr>
        <w:ind w:left="8507" w:hanging="240"/>
      </w:pPr>
      <w:rPr>
        <w:rFonts w:hint="default"/>
        <w:lang w:val="cs-CZ" w:eastAsia="cs-CZ" w:bidi="cs-CZ"/>
      </w:rPr>
    </w:lvl>
    <w:lvl w:ilvl="8" w:tplc="D9DAF8D0">
      <w:numFmt w:val="bullet"/>
      <w:lvlText w:val="•"/>
      <w:lvlJc w:val="left"/>
      <w:pPr>
        <w:ind w:left="9560" w:hanging="240"/>
      </w:pPr>
      <w:rPr>
        <w:rFonts w:hint="default"/>
        <w:lang w:val="cs-CZ" w:eastAsia="cs-CZ" w:bidi="cs-CZ"/>
      </w:rPr>
    </w:lvl>
  </w:abstractNum>
  <w:abstractNum w:abstractNumId="7" w15:restartNumberingAfterBreak="0">
    <w:nsid w:val="79296F6E"/>
    <w:multiLevelType w:val="hybridMultilevel"/>
    <w:tmpl w:val="1DAE2708"/>
    <w:lvl w:ilvl="0" w:tplc="A8FC5D88">
      <w:numFmt w:val="bullet"/>
      <w:lvlText w:val="–"/>
      <w:lvlJc w:val="left"/>
      <w:pPr>
        <w:ind w:left="900" w:hanging="227"/>
      </w:pPr>
      <w:rPr>
        <w:rFonts w:ascii="Calibri" w:eastAsia="Calibri" w:hAnsi="Calibri" w:cs="Calibri" w:hint="default"/>
        <w:color w:val="231F20"/>
        <w:w w:val="96"/>
        <w:sz w:val="18"/>
        <w:szCs w:val="18"/>
        <w:lang w:val="cs-CZ" w:eastAsia="cs-CZ" w:bidi="cs-CZ"/>
      </w:rPr>
    </w:lvl>
    <w:lvl w:ilvl="1" w:tplc="905697D4">
      <w:numFmt w:val="bullet"/>
      <w:lvlText w:val="•"/>
      <w:lvlJc w:val="left"/>
      <w:pPr>
        <w:ind w:left="1976" w:hanging="227"/>
      </w:pPr>
      <w:rPr>
        <w:rFonts w:hint="default"/>
        <w:lang w:val="cs-CZ" w:eastAsia="cs-CZ" w:bidi="cs-CZ"/>
      </w:rPr>
    </w:lvl>
    <w:lvl w:ilvl="2" w:tplc="2E409350">
      <w:numFmt w:val="bullet"/>
      <w:lvlText w:val="•"/>
      <w:lvlJc w:val="left"/>
      <w:pPr>
        <w:ind w:left="3053" w:hanging="227"/>
      </w:pPr>
      <w:rPr>
        <w:rFonts w:hint="default"/>
        <w:lang w:val="cs-CZ" w:eastAsia="cs-CZ" w:bidi="cs-CZ"/>
      </w:rPr>
    </w:lvl>
    <w:lvl w:ilvl="3" w:tplc="F458739C">
      <w:numFmt w:val="bullet"/>
      <w:lvlText w:val="•"/>
      <w:lvlJc w:val="left"/>
      <w:pPr>
        <w:ind w:left="4129" w:hanging="227"/>
      </w:pPr>
      <w:rPr>
        <w:rFonts w:hint="default"/>
        <w:lang w:val="cs-CZ" w:eastAsia="cs-CZ" w:bidi="cs-CZ"/>
      </w:rPr>
    </w:lvl>
    <w:lvl w:ilvl="4" w:tplc="937433C8">
      <w:numFmt w:val="bullet"/>
      <w:lvlText w:val="•"/>
      <w:lvlJc w:val="left"/>
      <w:pPr>
        <w:ind w:left="5206" w:hanging="227"/>
      </w:pPr>
      <w:rPr>
        <w:rFonts w:hint="default"/>
        <w:lang w:val="cs-CZ" w:eastAsia="cs-CZ" w:bidi="cs-CZ"/>
      </w:rPr>
    </w:lvl>
    <w:lvl w:ilvl="5" w:tplc="D1EAA9EE">
      <w:numFmt w:val="bullet"/>
      <w:lvlText w:val="•"/>
      <w:lvlJc w:val="left"/>
      <w:pPr>
        <w:ind w:left="6282" w:hanging="227"/>
      </w:pPr>
      <w:rPr>
        <w:rFonts w:hint="default"/>
        <w:lang w:val="cs-CZ" w:eastAsia="cs-CZ" w:bidi="cs-CZ"/>
      </w:rPr>
    </w:lvl>
    <w:lvl w:ilvl="6" w:tplc="B6BCC9C8">
      <w:numFmt w:val="bullet"/>
      <w:lvlText w:val="•"/>
      <w:lvlJc w:val="left"/>
      <w:pPr>
        <w:ind w:left="7359" w:hanging="227"/>
      </w:pPr>
      <w:rPr>
        <w:rFonts w:hint="default"/>
        <w:lang w:val="cs-CZ" w:eastAsia="cs-CZ" w:bidi="cs-CZ"/>
      </w:rPr>
    </w:lvl>
    <w:lvl w:ilvl="7" w:tplc="7C2AE096">
      <w:numFmt w:val="bullet"/>
      <w:lvlText w:val="•"/>
      <w:lvlJc w:val="left"/>
      <w:pPr>
        <w:ind w:left="8435" w:hanging="227"/>
      </w:pPr>
      <w:rPr>
        <w:rFonts w:hint="default"/>
        <w:lang w:val="cs-CZ" w:eastAsia="cs-CZ" w:bidi="cs-CZ"/>
      </w:rPr>
    </w:lvl>
    <w:lvl w:ilvl="8" w:tplc="943C3150">
      <w:numFmt w:val="bullet"/>
      <w:lvlText w:val="•"/>
      <w:lvlJc w:val="left"/>
      <w:pPr>
        <w:ind w:left="9512" w:hanging="227"/>
      </w:pPr>
      <w:rPr>
        <w:rFonts w:hint="default"/>
        <w:lang w:val="cs-CZ" w:eastAsia="cs-CZ" w:bidi="cs-CZ"/>
      </w:rPr>
    </w:lvl>
  </w:abstractNum>
  <w:num w:numId="1">
    <w:abstractNumId w:val="6"/>
  </w:num>
  <w:num w:numId="2">
    <w:abstractNumId w:val="7"/>
  </w:num>
  <w:num w:numId="3">
    <w:abstractNumId w:val="1"/>
  </w:num>
  <w:num w:numId="4">
    <w:abstractNumId w:val="5"/>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C5"/>
    <w:rsid w:val="00041C7A"/>
    <w:rsid w:val="001450DF"/>
    <w:rsid w:val="00630343"/>
    <w:rsid w:val="007B66C5"/>
    <w:rsid w:val="00817CD3"/>
    <w:rsid w:val="00850E67"/>
    <w:rsid w:val="00870A3B"/>
    <w:rsid w:val="00A31639"/>
    <w:rsid w:val="00C957AD"/>
    <w:rsid w:val="00D97C90"/>
    <w:rsid w:val="00FC01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4C9E8A5-F6FE-4C72-A2BA-DD731CAB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Calibri" w:eastAsia="Calibri" w:hAnsi="Calibri" w:cs="Calibri"/>
      <w:lang w:val="cs-CZ" w:eastAsia="cs-CZ" w:bidi="cs-CZ"/>
    </w:rPr>
  </w:style>
  <w:style w:type="paragraph" w:styleId="Nadpis1">
    <w:name w:val="heading 1"/>
    <w:basedOn w:val="Normln"/>
    <w:uiPriority w:val="1"/>
    <w:qFormat/>
    <w:pPr>
      <w:spacing w:before="21"/>
      <w:ind w:left="1081"/>
      <w:outlineLvl w:val="0"/>
    </w:pPr>
    <w:rPr>
      <w:b/>
      <w:bCs/>
      <w:sz w:val="49"/>
      <w:szCs w:val="49"/>
    </w:rPr>
  </w:style>
  <w:style w:type="paragraph" w:styleId="Nadpis2">
    <w:name w:val="heading 2"/>
    <w:basedOn w:val="Normln"/>
    <w:uiPriority w:val="1"/>
    <w:qFormat/>
    <w:pPr>
      <w:spacing w:before="251"/>
      <w:ind w:left="1081"/>
      <w:outlineLvl w:val="1"/>
    </w:pPr>
    <w:rPr>
      <w:sz w:val="40"/>
      <w:szCs w:val="40"/>
    </w:rPr>
  </w:style>
  <w:style w:type="paragraph" w:styleId="Nadpis3">
    <w:name w:val="heading 3"/>
    <w:basedOn w:val="Normln"/>
    <w:uiPriority w:val="1"/>
    <w:qFormat/>
    <w:pPr>
      <w:ind w:left="673"/>
      <w:outlineLvl w:val="2"/>
    </w:pPr>
    <w:rPr>
      <w:sz w:val="28"/>
      <w:szCs w:val="28"/>
    </w:rPr>
  </w:style>
  <w:style w:type="paragraph" w:styleId="Nadpis4">
    <w:name w:val="heading 4"/>
    <w:basedOn w:val="Normln"/>
    <w:uiPriority w:val="1"/>
    <w:qFormat/>
    <w:pPr>
      <w:spacing w:line="280" w:lineRule="exact"/>
      <w:ind w:left="1081"/>
      <w:outlineLvl w:val="3"/>
    </w:pPr>
    <w:rPr>
      <w:b/>
      <w:bCs/>
      <w:sz w:val="23"/>
      <w:szCs w:val="23"/>
    </w:rPr>
  </w:style>
  <w:style w:type="paragraph" w:styleId="Nadpis5">
    <w:name w:val="heading 5"/>
    <w:basedOn w:val="Normln"/>
    <w:uiPriority w:val="1"/>
    <w:qFormat/>
    <w:pPr>
      <w:spacing w:before="106"/>
      <w:ind w:left="1140"/>
      <w:jc w:val="both"/>
      <w:outlineLvl w:val="4"/>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before="207"/>
      <w:ind w:left="2261"/>
    </w:pPr>
    <w:rPr>
      <w:sz w:val="18"/>
      <w:szCs w:val="18"/>
    </w:r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pPr>
      <w:spacing w:before="20"/>
      <w:ind w:left="1127" w:hanging="171"/>
    </w:pPr>
  </w:style>
  <w:style w:type="paragraph" w:customStyle="1" w:styleId="TableParagraph">
    <w:name w:val="Table Paragraph"/>
    <w:basedOn w:val="Normln"/>
    <w:uiPriority w:val="1"/>
    <w:qFormat/>
    <w:pPr>
      <w:spacing w:before="47"/>
      <w:ind w:left="75"/>
    </w:pPr>
  </w:style>
  <w:style w:type="paragraph" w:styleId="Zpat">
    <w:name w:val="footer"/>
    <w:basedOn w:val="Normln"/>
    <w:link w:val="ZpatChar"/>
    <w:uiPriority w:val="99"/>
    <w:unhideWhenUsed/>
    <w:rsid w:val="00A31639"/>
    <w:pPr>
      <w:tabs>
        <w:tab w:val="center" w:pos="4536"/>
        <w:tab w:val="right" w:pos="9072"/>
      </w:tabs>
    </w:pPr>
  </w:style>
  <w:style w:type="character" w:customStyle="1" w:styleId="ZpatChar">
    <w:name w:val="Zápatí Char"/>
    <w:basedOn w:val="Standardnpsmoodstavce"/>
    <w:link w:val="Zpat"/>
    <w:uiPriority w:val="99"/>
    <w:rsid w:val="00A31639"/>
    <w:rPr>
      <w:rFonts w:ascii="Calibri" w:eastAsia="Calibri" w:hAnsi="Calibri" w:cs="Calibri"/>
      <w:lang w:val="cs-CZ" w:eastAsia="cs-CZ" w:bidi="cs-CZ"/>
    </w:rPr>
  </w:style>
  <w:style w:type="paragraph" w:styleId="Zhlav">
    <w:name w:val="header"/>
    <w:basedOn w:val="Normln"/>
    <w:link w:val="ZhlavChar"/>
    <w:uiPriority w:val="99"/>
    <w:unhideWhenUsed/>
    <w:rsid w:val="00A31639"/>
    <w:pPr>
      <w:tabs>
        <w:tab w:val="center" w:pos="4536"/>
        <w:tab w:val="right" w:pos="9072"/>
      </w:tabs>
    </w:pPr>
  </w:style>
  <w:style w:type="character" w:customStyle="1" w:styleId="ZhlavChar">
    <w:name w:val="Záhlaví Char"/>
    <w:basedOn w:val="Standardnpsmoodstavce"/>
    <w:link w:val="Zhlav"/>
    <w:uiPriority w:val="99"/>
    <w:rsid w:val="00A31639"/>
    <w:rPr>
      <w:rFonts w:ascii="Calibri" w:eastAsia="Calibri" w:hAnsi="Calibri" w:cs="Calibri"/>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eskapojistovna.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eskapojistovna.cz/vyrocni-zprav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skapojistovna.c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ceskapojistovna.cz/vyrocni-zpravy" TargetMode="External"/><Relationship Id="rId4" Type="http://schemas.openxmlformats.org/officeDocument/2006/relationships/webSettings" Target="webSettings.xml"/><Relationship Id="rId9" Type="http://schemas.openxmlformats.org/officeDocument/2006/relationships/hyperlink" Target="http://www.ceskapojistovna.cz/"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5987</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9383_10_2018-VPP Majetek a odovednost SME.indd</vt:lpstr>
    </vt:vector>
  </TitlesOfParts>
  <Company>Ceska Pojistovna a.s.</Company>
  <LinksUpToDate>false</LinksUpToDate>
  <CharactersWithSpaces>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9383_10_2018-VPP Majetek a odovednost SME.indd</dc:title>
  <dc:creator>Šilhanová Ilona</dc:creator>
  <cp:lastModifiedBy>Kaspar Libor (SGEF)</cp:lastModifiedBy>
  <cp:revision>2</cp:revision>
  <dcterms:created xsi:type="dcterms:W3CDTF">2018-11-30T12:14:00Z</dcterms:created>
  <dcterms:modified xsi:type="dcterms:W3CDTF">2018-11-30T12:14:00Z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2018-09-10T00:00:00Z</vt:filetime>
  </property>
  <property fmtid="{D5CDD505-2E9C-101B-9397-08002B2CF9AE}" pid="3" name="Creator">
    <vt:lpwstr>Adobe InDesign CS6 (Macintosh)</vt:lpwstr>
  </property>
  <property fmtid="{D5CDD505-2E9C-101B-9397-08002B2CF9AE}" pid="4" name="LastSaved">
    <vt:filetime>2018-11-28T00:00:00Z</vt:filetime>
  </property>
</Properties>
</file>